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казенное дошкольное образовательное учреждение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D41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«Детский сад №6 «Ромашка» </w:t>
      </w:r>
      <w:proofErr w:type="spellStart"/>
      <w:r w:rsidRPr="00D41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с.Рагули</w:t>
      </w:r>
      <w:proofErr w:type="spellEnd"/>
    </w:p>
    <w:p w:rsidR="00D57DE8" w:rsidRDefault="00D57DE8" w:rsidP="00D57D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57DE8" w:rsidRDefault="00D57DE8" w:rsidP="00D57D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57DE8" w:rsidRDefault="00D57DE8" w:rsidP="00D57D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57DE8" w:rsidRDefault="00D57DE8" w:rsidP="00D57D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57DE8" w:rsidRDefault="00D57DE8" w:rsidP="00D57D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57DE8" w:rsidRDefault="00D57DE8" w:rsidP="00D57D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57DE8" w:rsidRDefault="00D57DE8" w:rsidP="00D57D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57DE8" w:rsidRDefault="00D57DE8" w:rsidP="00D57D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57DE8" w:rsidRDefault="00D57DE8" w:rsidP="00D57D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57DE8" w:rsidRPr="00D41843" w:rsidRDefault="00D57DE8" w:rsidP="00D57DE8">
      <w:pPr>
        <w:pStyle w:val="a3"/>
        <w:rPr>
          <w:rFonts w:ascii="Times New Roman" w:hAnsi="Times New Roman" w:cs="Times New Roman"/>
          <w:sz w:val="44"/>
          <w:szCs w:val="44"/>
          <w:lang w:eastAsia="ru-RU"/>
        </w:rPr>
      </w:pPr>
      <w:r>
        <w:rPr>
          <w:rFonts w:ascii="Times New Roman" w:hAnsi="Times New Roman" w:cs="Times New Roman"/>
          <w:sz w:val="44"/>
          <w:szCs w:val="44"/>
          <w:lang w:eastAsia="ru-RU"/>
        </w:rPr>
        <w:t xml:space="preserve">                      </w:t>
      </w:r>
      <w:r w:rsidRPr="00D41843">
        <w:rPr>
          <w:rFonts w:ascii="Times New Roman" w:hAnsi="Times New Roman" w:cs="Times New Roman"/>
          <w:sz w:val="44"/>
          <w:szCs w:val="44"/>
          <w:lang w:eastAsia="ru-RU"/>
        </w:rPr>
        <w:t>Конспект занятия</w:t>
      </w:r>
    </w:p>
    <w:p w:rsidR="00D57DE8" w:rsidRPr="00D41843" w:rsidRDefault="00D57DE8" w:rsidP="00D57DE8">
      <w:pPr>
        <w:pStyle w:val="a3"/>
        <w:rPr>
          <w:rFonts w:ascii="Times New Roman" w:hAnsi="Times New Roman" w:cs="Times New Roman"/>
          <w:sz w:val="44"/>
          <w:szCs w:val="44"/>
          <w:lang w:eastAsia="ru-RU"/>
        </w:rPr>
      </w:pPr>
      <w:r>
        <w:rPr>
          <w:rFonts w:ascii="Times New Roman" w:hAnsi="Times New Roman" w:cs="Times New Roman"/>
          <w:sz w:val="44"/>
          <w:szCs w:val="44"/>
          <w:lang w:eastAsia="ru-RU"/>
        </w:rPr>
        <w:t xml:space="preserve">        </w:t>
      </w:r>
      <w:r w:rsidRPr="00D41843">
        <w:rPr>
          <w:rFonts w:ascii="Times New Roman" w:hAnsi="Times New Roman" w:cs="Times New Roman"/>
          <w:sz w:val="44"/>
          <w:szCs w:val="44"/>
          <w:lang w:eastAsia="ru-RU"/>
        </w:rPr>
        <w:t>в подготовительной группе на тему:</w:t>
      </w:r>
    </w:p>
    <w:p w:rsidR="00D57DE8" w:rsidRPr="00D41843" w:rsidRDefault="00D57DE8" w:rsidP="00D57DE8">
      <w:pPr>
        <w:pStyle w:val="a3"/>
        <w:rPr>
          <w:rFonts w:ascii="Times New Roman" w:hAnsi="Times New Roman" w:cs="Times New Roman"/>
          <w:sz w:val="44"/>
          <w:szCs w:val="44"/>
          <w:lang w:eastAsia="ru-RU"/>
        </w:rPr>
      </w:pPr>
    </w:p>
    <w:p w:rsidR="00D57DE8" w:rsidRPr="00D41843" w:rsidRDefault="00D57DE8" w:rsidP="00D57DE8">
      <w:pPr>
        <w:pStyle w:val="a3"/>
        <w:rPr>
          <w:rFonts w:ascii="Times New Roman" w:hAnsi="Times New Roman" w:cs="Times New Roman"/>
          <w:b/>
          <w:sz w:val="52"/>
          <w:szCs w:val="44"/>
          <w:lang w:eastAsia="ru-RU"/>
        </w:rPr>
      </w:pPr>
      <w:r w:rsidRPr="00D41843">
        <w:rPr>
          <w:rFonts w:ascii="Times New Roman" w:hAnsi="Times New Roman" w:cs="Times New Roman"/>
          <w:b/>
          <w:sz w:val="52"/>
          <w:szCs w:val="4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52"/>
          <w:szCs w:val="44"/>
          <w:lang w:eastAsia="ru-RU"/>
        </w:rPr>
        <w:t xml:space="preserve">    </w:t>
      </w:r>
      <w:r w:rsidRPr="00D41843">
        <w:rPr>
          <w:rFonts w:ascii="Times New Roman" w:hAnsi="Times New Roman" w:cs="Times New Roman"/>
          <w:b/>
          <w:sz w:val="52"/>
          <w:szCs w:val="44"/>
          <w:lang w:eastAsia="ru-RU"/>
        </w:rPr>
        <w:t xml:space="preserve">«Скоро в школу нам шагать – </w:t>
      </w:r>
    </w:p>
    <w:p w:rsidR="00D57DE8" w:rsidRPr="00D41843" w:rsidRDefault="00D57DE8" w:rsidP="00D57DE8">
      <w:pPr>
        <w:pStyle w:val="a3"/>
        <w:rPr>
          <w:rFonts w:ascii="Times New Roman" w:hAnsi="Times New Roman" w:cs="Times New Roman"/>
          <w:b/>
          <w:sz w:val="52"/>
          <w:szCs w:val="44"/>
          <w:lang w:eastAsia="ru-RU"/>
        </w:rPr>
      </w:pPr>
      <w:r w:rsidRPr="00D41843">
        <w:rPr>
          <w:rFonts w:ascii="Times New Roman" w:hAnsi="Times New Roman" w:cs="Times New Roman"/>
          <w:b/>
          <w:sz w:val="52"/>
          <w:szCs w:val="44"/>
          <w:lang w:eastAsia="ru-RU"/>
        </w:rPr>
        <w:t xml:space="preserve">      что там будем изучать?»</w:t>
      </w:r>
    </w:p>
    <w:p w:rsidR="00D57DE8" w:rsidRPr="00D41843" w:rsidRDefault="00D57DE8" w:rsidP="00D57DE8">
      <w:pPr>
        <w:pStyle w:val="a3"/>
        <w:rPr>
          <w:rFonts w:ascii="Times New Roman" w:hAnsi="Times New Roman" w:cs="Times New Roman"/>
          <w:sz w:val="44"/>
          <w:szCs w:val="44"/>
          <w:lang w:eastAsia="ru-RU"/>
        </w:rPr>
      </w:pPr>
    </w:p>
    <w:p w:rsidR="00D57DE8" w:rsidRPr="00D41843" w:rsidRDefault="00D57DE8" w:rsidP="00D57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57DE8" w:rsidRPr="00D41843" w:rsidRDefault="00D57DE8" w:rsidP="00D57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57DE8" w:rsidRDefault="00D57DE8" w:rsidP="00D57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57DE8" w:rsidRDefault="00D57DE8" w:rsidP="00D57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57DE8" w:rsidRPr="00D41843" w:rsidRDefault="00D57DE8" w:rsidP="00D57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57DE8" w:rsidRPr="00D41843" w:rsidRDefault="00D57DE8" w:rsidP="00D57D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D57DE8" w:rsidRPr="00D41843" w:rsidRDefault="00D57DE8" w:rsidP="00D57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                                                             Подготовила </w:t>
      </w:r>
      <w:proofErr w:type="gramStart"/>
      <w:r w:rsidRPr="00D41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:</w:t>
      </w:r>
      <w:proofErr w:type="gramEnd"/>
    </w:p>
    <w:p w:rsidR="00D57DE8" w:rsidRPr="00D41843" w:rsidRDefault="00D57DE8" w:rsidP="00D57D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D41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Шевченко И.В. </w:t>
      </w:r>
    </w:p>
    <w:p w:rsidR="00D57DE8" w:rsidRPr="00D41843" w:rsidRDefault="00D57DE8" w:rsidP="00D57D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D57DE8" w:rsidRPr="00D41843" w:rsidRDefault="00D57DE8" w:rsidP="00D57D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D57DE8" w:rsidRDefault="00D57DE8" w:rsidP="00D57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    </w:t>
      </w:r>
    </w:p>
    <w:p w:rsidR="00D57DE8" w:rsidRDefault="00D57DE8" w:rsidP="00D57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DE8" w:rsidRDefault="00D57DE8" w:rsidP="00D57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DE8" w:rsidRDefault="00D57DE8" w:rsidP="00D57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DE8" w:rsidRDefault="00D57DE8" w:rsidP="00D57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DE8" w:rsidRDefault="00D57DE8" w:rsidP="00D57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DE8" w:rsidRDefault="00D57DE8" w:rsidP="00D57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DE8" w:rsidRDefault="00D57DE8" w:rsidP="00D57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DE8" w:rsidRDefault="00D57DE8" w:rsidP="00D57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DE8" w:rsidRDefault="00D57DE8" w:rsidP="00D57D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D41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        </w:t>
      </w:r>
    </w:p>
    <w:p w:rsidR="00D57DE8" w:rsidRPr="00D41843" w:rsidRDefault="00D57DE8" w:rsidP="00D57D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D41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2019г.</w:t>
      </w:r>
    </w:p>
    <w:p w:rsidR="00D57DE8" w:rsidRPr="00D41843" w:rsidRDefault="00D57DE8" w:rsidP="00D57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DE8" w:rsidRPr="00D41843" w:rsidRDefault="00D57DE8" w:rsidP="00D57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DE8" w:rsidRPr="00D41843" w:rsidRDefault="00D57DE8" w:rsidP="00D57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Возрастная группа:</w:t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подготовительная</w:t>
      </w:r>
    </w:p>
    <w:p w:rsidR="00D57DE8" w:rsidRPr="00D41843" w:rsidRDefault="00D57DE8" w:rsidP="00D57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область:</w:t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познавательное развитие</w:t>
      </w:r>
    </w:p>
    <w:p w:rsidR="00D57DE8" w:rsidRPr="00D41843" w:rsidRDefault="00D57DE8" w:rsidP="00D57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18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«Познавательное развитие», «Социально-коммуникативное развитие», «Физическое развитие»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Уточнение знаний детей о школе, названий и назначения школьных принадлежностей</w:t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1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занятия:</w:t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интегрированное</w:t>
      </w:r>
    </w:p>
    <w:p w:rsidR="00D57DE8" w:rsidRPr="00D41843" w:rsidRDefault="00D57DE8" w:rsidP="00D57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57DE8" w:rsidRPr="00D41843" w:rsidRDefault="00D57DE8" w:rsidP="00D57D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Образовательная:</w:t>
      </w:r>
    </w:p>
    <w:p w:rsidR="00D57DE8" w:rsidRPr="00D41843" w:rsidRDefault="00D57DE8" w:rsidP="00D57DE8">
      <w:pPr>
        <w:numPr>
          <w:ilvl w:val="0"/>
          <w:numId w:val="2"/>
        </w:numPr>
        <w:shd w:val="clear" w:color="auto" w:fill="FFFFFF"/>
        <w:spacing w:after="0" w:line="240" w:lineRule="auto"/>
        <w:ind w:left="1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дошкольников развивать у себя исследовательские умения: выявлять проблему, собирать информацию, наблюдать, анализировать, обобщать, проводить эксперименты, делать выводы.</w:t>
      </w:r>
    </w:p>
    <w:p w:rsidR="00D57DE8" w:rsidRPr="00D41843" w:rsidRDefault="00D57DE8" w:rsidP="00D57DE8">
      <w:pPr>
        <w:numPr>
          <w:ilvl w:val="0"/>
          <w:numId w:val="2"/>
        </w:numPr>
        <w:shd w:val="clear" w:color="auto" w:fill="FFFFFF"/>
        <w:spacing w:after="0" w:line="240" w:lineRule="auto"/>
        <w:ind w:left="1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Определить наиболее эффективные способы растворения веществ в воде;</w:t>
      </w:r>
    </w:p>
    <w:p w:rsidR="00D57DE8" w:rsidRPr="00D41843" w:rsidRDefault="00D57DE8" w:rsidP="00D57DE8">
      <w:pPr>
        <w:numPr>
          <w:ilvl w:val="0"/>
          <w:numId w:val="2"/>
        </w:numPr>
        <w:shd w:val="clear" w:color="auto" w:fill="FFFFFF"/>
        <w:spacing w:after="0" w:line="240" w:lineRule="auto"/>
        <w:ind w:left="1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Побуждать детей вступать в речевое взаимодействие со сверстниками и педагогом;</w:t>
      </w:r>
    </w:p>
    <w:p w:rsidR="00D57DE8" w:rsidRPr="00D41843" w:rsidRDefault="00D57DE8" w:rsidP="00D57DE8">
      <w:pPr>
        <w:numPr>
          <w:ilvl w:val="0"/>
          <w:numId w:val="2"/>
        </w:numPr>
        <w:shd w:val="clear" w:color="auto" w:fill="FFFFFF"/>
        <w:spacing w:after="0" w:line="240" w:lineRule="auto"/>
        <w:ind w:left="1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зависимость удалённости от Солнца и температурой планет;</w:t>
      </w:r>
    </w:p>
    <w:p w:rsidR="00D57DE8" w:rsidRPr="00D41843" w:rsidRDefault="00D57DE8" w:rsidP="00D57DE8">
      <w:pPr>
        <w:numPr>
          <w:ilvl w:val="0"/>
          <w:numId w:val="2"/>
        </w:numPr>
        <w:shd w:val="clear" w:color="auto" w:fill="FFFFFF"/>
        <w:spacing w:after="0" w:line="240" w:lineRule="auto"/>
        <w:ind w:left="1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 свойствах песка;</w:t>
      </w:r>
    </w:p>
    <w:p w:rsidR="00D57DE8" w:rsidRPr="00D41843" w:rsidRDefault="00D57DE8" w:rsidP="00D57DE8">
      <w:pPr>
        <w:numPr>
          <w:ilvl w:val="0"/>
          <w:numId w:val="2"/>
        </w:numPr>
        <w:shd w:val="clear" w:color="auto" w:fill="FFFFFF"/>
        <w:spacing w:after="0" w:line="240" w:lineRule="auto"/>
        <w:ind w:left="1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детям с помощью опыта, что земля обладает силой притяжения;</w:t>
      </w:r>
    </w:p>
    <w:p w:rsidR="00D57DE8" w:rsidRPr="00D41843" w:rsidRDefault="00D57DE8" w:rsidP="00D57DE8">
      <w:pPr>
        <w:numPr>
          <w:ilvl w:val="0"/>
          <w:numId w:val="2"/>
        </w:numPr>
        <w:shd w:val="clear" w:color="auto" w:fill="FFFFFF"/>
        <w:spacing w:after="0" w:line="240" w:lineRule="auto"/>
        <w:ind w:left="1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Подвести детей к выводу о необходимости стереоскопического зрения для человека, формировать знания о правильном уходе за глазами, научить снимать усталость с глаз</w:t>
      </w:r>
    </w:p>
    <w:p w:rsidR="00D57DE8" w:rsidRPr="00D41843" w:rsidRDefault="00D57DE8" w:rsidP="00D57DE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Развивающая:</w:t>
      </w:r>
    </w:p>
    <w:p w:rsidR="00D57DE8" w:rsidRPr="00D41843" w:rsidRDefault="00D57DE8" w:rsidP="00D57DE8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слуховое внимание, мышление, творческое воображение; </w:t>
      </w:r>
    </w:p>
    <w:p w:rsidR="00D57DE8" w:rsidRPr="00D41843" w:rsidRDefault="00D57DE8" w:rsidP="00D57DE8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исследованию и экспериментированию;</w:t>
      </w:r>
    </w:p>
    <w:p w:rsidR="00D57DE8" w:rsidRPr="00D41843" w:rsidRDefault="00D57DE8" w:rsidP="00D57DE8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делать выводы из результатов исследований и чётко излагать свои мысли;</w:t>
      </w:r>
    </w:p>
    <w:p w:rsidR="00D57DE8" w:rsidRPr="00D41843" w:rsidRDefault="00D57DE8" w:rsidP="00D57DE8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мышление, умение устанавливать причинно-следственные связи;</w:t>
      </w:r>
    </w:p>
    <w:p w:rsidR="00D57DE8" w:rsidRPr="00D41843" w:rsidRDefault="00D57DE8" w:rsidP="00D57DE8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общаться со сверстниками в процессе игровой деятельности.</w:t>
      </w:r>
    </w:p>
    <w:p w:rsidR="00D57DE8" w:rsidRPr="00D41843" w:rsidRDefault="00D57DE8" w:rsidP="00D57DE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Воспитательная:</w:t>
      </w:r>
    </w:p>
    <w:p w:rsidR="00D57DE8" w:rsidRPr="00D41843" w:rsidRDefault="00D57DE8" w:rsidP="00D57DE8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коллективизма, доброжелательное отношение друг к другу, инициативность;</w:t>
      </w:r>
    </w:p>
    <w:p w:rsidR="00D57DE8" w:rsidRPr="00D41843" w:rsidRDefault="00D57DE8" w:rsidP="00D57DE8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простейшие эмоции: грусть, удивление, радость и злость;</w:t>
      </w:r>
    </w:p>
    <w:p w:rsidR="00D57DE8" w:rsidRPr="00D41843" w:rsidRDefault="00D57DE8" w:rsidP="00D57DE8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школе и желание учиться.</w:t>
      </w:r>
    </w:p>
    <w:p w:rsidR="00D57DE8" w:rsidRPr="00D41843" w:rsidRDefault="00D57DE8" w:rsidP="00D57DE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Оздоровительная:</w:t>
      </w:r>
    </w:p>
    <w:p w:rsidR="00D57DE8" w:rsidRPr="00D41843" w:rsidRDefault="00D57DE8" w:rsidP="00D57DE8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элементов </w:t>
      </w:r>
      <w:proofErr w:type="spellStart"/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</w:t>
      </w:r>
    </w:p>
    <w:p w:rsidR="00D57DE8" w:rsidRPr="00D41843" w:rsidRDefault="00D57DE8" w:rsidP="00D57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Методы и приемы:</w:t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ИКТ, игровой,</w:t>
      </w:r>
      <w:r w:rsidRPr="00D418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создание проблемной ситуации. практический, наглядный, слуховой, словесный, групповая коллективная работа, беседа</w:t>
      </w:r>
    </w:p>
    <w:p w:rsidR="00D57DE8" w:rsidRPr="00D41843" w:rsidRDefault="00D57DE8" w:rsidP="00D57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18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Здоровьесберегающие</w:t>
      </w:r>
      <w:proofErr w:type="spellEnd"/>
      <w:r w:rsidRPr="00D418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технологии</w:t>
      </w:r>
      <w:r w:rsidRPr="00D418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физкультминутка</w:t>
      </w:r>
    </w:p>
    <w:p w:rsidR="00D57DE8" w:rsidRPr="00D41843" w:rsidRDefault="00D57DE8" w:rsidP="00D57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организации деятельности:</w:t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подгрупповая</w:t>
      </w:r>
    </w:p>
    <w:p w:rsidR="00D57DE8" w:rsidRPr="00D41843" w:rsidRDefault="00D57DE8" w:rsidP="00D57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обучения:</w:t>
      </w:r>
    </w:p>
    <w:p w:rsidR="00D57DE8" w:rsidRPr="00D41843" w:rsidRDefault="00D57DE8" w:rsidP="00D57DE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 Аудиозапись школьного звонка.</w:t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Картины «Солнечная система», «Пустыня».</w:t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Учебники «биология», «химия», «физика», «география», «анатомия», «астрономия».</w:t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Лупы, перья маховые и пуховые.</w:t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два стаканчика с водой на каждого ребенка, шпатели, пипетки, емкости с растворенной краской.</w:t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Листы бумаги, ручки с колпачком, картинки с изображением детей правильно и неправильно сидящих за столом, ухаживающих за глазами.</w:t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Настольная лампа.</w:t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Ранец, тетрадь, ручка, линейка, ластик, дневник, карандаш, учебник, альбом, цветные карандаши, кукла, бутылочка с соской.</w:t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Пластиковые тарелки с песком, пустые тарелки, деревянные шарики, мячики для настольного тенниса, скатанные из салфеток шарики, клеенка.</w:t>
      </w:r>
    </w:p>
    <w:p w:rsidR="00D57DE8" w:rsidRPr="00D41843" w:rsidRDefault="00D57DE8" w:rsidP="00D57DE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</w:t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 школа, школьные принадлежности, ученик, школьник, учитель, урок, перемена, звонок, класс, парта, портфель.</w:t>
      </w:r>
    </w:p>
    <w:p w:rsidR="00D57DE8" w:rsidRPr="00D41843" w:rsidRDefault="00D57DE8" w:rsidP="00D57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D57DE8" w:rsidRPr="00D41843" w:rsidRDefault="00D57DE8" w:rsidP="00D57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организованной деятельности детей:</w:t>
      </w:r>
    </w:p>
    <w:p w:rsidR="00D57DE8" w:rsidRPr="00D41843" w:rsidRDefault="00D57DE8" w:rsidP="00D57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</w:t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1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Мотивационная (вводная) часть: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момент.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расположены картинки: ранец, пенал, ручка, карандаш, ластик, учебники, дневник, тетради, линейки, краски, кисточки, цветная бумага, клей, цветные карандаши, альбомы для рисования. Педагог обращает внимание детей на картинки.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Как называются все эти предметы? (школьные принадлежности)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Кому нужны школьные принадлежности? (ученику, школьнику)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Для чего они нужны? (чтобы учиться, писать, читать, считать и т.д.)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учит детей в школе? (учитель)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А вы хотите в школу?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 - Я предлагаю вам отправиться в школу. Но сначала нужно собрать портфель. Игра «Собери портфель» — из предметов надо выбрать и положить в портфель только школьные принадлежности. Далее педагог с детьми проверяют правильность выполнения задания.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Теперь вы готовы идти в школу. А сейчас мы с вами перенесёмся в будущее: представьте, что вы уже школьники, учитесь в школе и изучаете </w:t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много интересных школьных предметов. Дети закрывают глаза, звучит произведение В. </w:t>
      </w:r>
      <w:proofErr w:type="spellStart"/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Шаинского</w:t>
      </w:r>
      <w:proofErr w:type="spellEnd"/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«Учат в школе».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часть.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мы и в школе. Где проводятся уроки? (в классе)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Скажите, как ученики узнают, что начинается урок? (звенит звонок, он дает сигнал о начале урока)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А если звонок звенит в конце урока? (это значит, что урок окончен и начинается перемена)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(Звенит звонок).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звенит, звенит, </w:t>
      </w:r>
      <w:proofErr w:type="gramStart"/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звенит,</w:t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</w:t>
      </w:r>
      <w:proofErr w:type="gramEnd"/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многим он велит:</w:t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сядь да учись,</w:t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встань, разойдись.</w:t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(Звенит звонок).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Звонок зовет нас на урок химии. (Показ учебника). Химия — наука о веществах, о </w:t>
      </w:r>
      <w:proofErr w:type="gramStart"/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proofErr w:type="gramEnd"/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они ведут себя в разных условиях. На уроках химии вы узнаете почему одни вещества не хотят смешиваться, а другие растворяются, а третьи при смешивании взрываются. 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вы сможете почувствовать себя учениками на уроке химии.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химии - «Как вещества растворяются в воде?»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один стакан с водой капните с помощью пипетки краску. Что вы видите? (Ответы детей). Капля медленно и неравномерно растворяется в воде. </w:t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другой стакан с водой также капните краску и с помощью шпателя размешайте. Что вы видите? (Ответы детей). Краска растворилась быстро.</w:t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Какой вывод можно сделать из увиденного? (Ответы детей). Если мы хотим быстро и равномерно растворить вещество в воде, нужно размешать его.</w:t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обычной жизни как мы используем знание этой особенности растворения веществ в воде? (Ответы детей). Размешиваем сахар в чае или соль в супе.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(Звенит звонок).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Звонок зовет нас на урок биологии. (Показ учебника). Биология — наука, которая изучает все живые существа. На уроках биологии вы узнаете много интересного о разных растениях, о самых больших обитателях планеты — китах и самых маленьких — микробах. 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представим себя на уроке биологии и поговорим о птицах.</w:t>
      </w:r>
    </w:p>
    <w:p w:rsidR="00D57DE8" w:rsidRPr="00D41843" w:rsidRDefault="00D57DE8" w:rsidP="00D57DE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биологии - «Как устроены перья у птиц?»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Птицам нужны разные перья. Перед вами перо маховое и перо пуховое. Давайте рассмотрим их. Что можно сказать о размерах перьев? (Ответы детей). Маховое перо намного больше пухового.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упасть маховому перу и проследите за его падением. Как оно падало? (Ответы детей). Медленно, плавно кружась. А теперь проделайте то же самое с пуховым пером. Как оно падало? (Ответы детей). Еще медленней.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рассмотрим стержень каждого пера. Чем они отличаются? (Ответы детей). У махового пера толстый и пустой внутри стержень. У пухового пера тонкий, мягкий стержень.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Взмахните маховым и пуховым пером. Что вы ощутили? (Ответы детей). Маховое перо рассекает воздух резко, со звуком. Пуховое перо не рассекает воздух.</w:t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Рассмотрите перья через лупу. Обратите внимание как волоски перьев расположены относительно друг друга. У махового пера волоски сцеплены между собой, а у пухового волоски расположены по отдельности.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порассуждаем, для чего птицам такие перья? (Ответы детей).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маховое и пуховое перо отличаются. Маховое перо помогает птице летать, а пуховое — сохранять тепло.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(Звенит звонок).</w:t>
      </w:r>
      <w:r w:rsidRPr="00D418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Звонок.  А этот звонок зовёт не на урок, а на перемену.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 с мячом в игру «Что лежит в портфеле…»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садятся на пол, образуя круг. Психолог бросает кому-нибудь из детей мяч и называет какой-либо предмет, </w:t>
      </w:r>
      <w:proofErr w:type="gramStart"/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: ручка, тетрадь, кирпич, фломастеры, утюг, бутерброд, учебник, цветок, пирамидка, карандаш, дневник. Если по мнению ребенка этот предмет должен лежать в портфеле, он ловит мяч, если нет – ловить мяч не нужно.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(Звенит звонок).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Звонок зовет нас на урок анатомии. (Показ учебника). Анатомия — наука, изучающая тело человека. На уроках анатомии вы узнаете, от чего зависит цвет волос у ребенка, сколько у человека костей, как работает сердце.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Представьте себя на уроке анатомии.</w:t>
      </w:r>
    </w:p>
    <w:p w:rsidR="00D57DE8" w:rsidRPr="00D41843" w:rsidRDefault="00D57DE8" w:rsidP="00D57DE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анатомии - «Зачем человеку два глаза?»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интересно, зачем человеку два глаза? А если бы был один большой </w:t>
      </w:r>
      <w:proofErr w:type="gramStart"/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глаз?</w:t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</w:t>
      </w:r>
      <w:proofErr w:type="gramEnd"/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выясним, сколько глаз лучше, два или один?</w:t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Положите перед собой чистый лист бумаги, возьмите ручку и поставьте на листе точку. А теперь встаньте и попробуйте быстро попасть ручкой в нарисованную точку. Получилось? (Ответы детей). Это сделать легко. 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проделайте то же самое, закрыв рукой один глаз. Что скажете? Легко ли было выполнить это задание? 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другой эксперимент: снимите колпачок с ручки и быстро наденьте его обратно. У вас возникли трудности? (Ответы детей). Нет. Это простое задание. А теперь снимите колпачок с ручки, зажмурьте один глаз и быстро наденьте колпачок на ручку. А как на этот раз? (Ответы детей). Задание выполнить оказалось не так уж просто.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потому, что наши глаза передают в мозг две картинки, немного отличающиеся друг от друга.</w:t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сколько же глаз нужно человеку? (Ответы детей). Два глаза.</w:t>
      </w:r>
    </w:p>
    <w:p w:rsidR="00D57DE8" w:rsidRPr="00D41843" w:rsidRDefault="00D57DE8" w:rsidP="00D57DE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Дидактическое упражнение «Правильно и неправильно»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Глаза надо беречь. Посмотрите на картинки.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правильно ухаживает за глазами? Почему? (Ответы детей). Почему нельзя тереть глаза руками? Руки могут быть грязными и грязь попадет в глаза. Зачеркните неправильную картинку. </w:t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теперь скажите, кто правильно сидит за столом, мальчик или девочка? Почему? (Ответы детей). Зачеркните неправильную картинку. Нельзя </w:t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наклоняться близко к книге или тетрадке. Глаза быстро устают, когда смотрят на то, что расположено близко к ним. А если глаза устанут смотреть на близкое, значит нужно посмотреть на … (ответы детей) - далекое. На </w:t>
      </w:r>
      <w:proofErr w:type="gramStart"/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например</w:t>
      </w:r>
      <w:proofErr w:type="gramEnd"/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? (Ответы детей). На небо за окном, на потолок.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(Звенит звонок).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Звонок зовет нас на урок астрономии. (Показ учебника). Астрономия, о чем же эта наука? «Астра» в переводе с греческого языка означает «звезда». Так что же изучает наука астрономия? (Ответы детей). Астрономия — наука о звездах и всех небесных телах: планетах и их спутниках, кометах и многих других.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себя на уроке астрономии.</w:t>
      </w:r>
    </w:p>
    <w:p w:rsidR="00D57DE8" w:rsidRPr="00D41843" w:rsidRDefault="00D57DE8" w:rsidP="00D57DE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астрономии - «Далеко-близко»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Взгляните на картину. (Показ).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Так выглядит Солнечная система. Вот наша планета, которая </w:t>
      </w:r>
      <w:proofErr w:type="gramStart"/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</w:t>
      </w:r>
      <w:proofErr w:type="gramEnd"/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как? Земля. А Солнце — это звезда.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proofErr w:type="gramStart"/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</w:t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</w:t>
      </w:r>
      <w:proofErr w:type="gramEnd"/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спросят вас,</w:t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Отвечайте смело - </w:t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Раскаленный газ.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Представим, что включенная лампа — это раскаленное Солнце. Сожмите два кулака — это будут планеты. Теперь поднесите один кулак близко к лампе-Солнцу, а другой кулак — подальше от лампы. Что вы почувствовали? (Ответы детей). Чем ближе кулак к лампе, тем ему теплее. Чем дальше от лампы, тем больше расходятся в стороны лучи и тем меньше их попадает на кулак. 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же с планетами? На каких жарко и тепло, а на каких холодно. (Ответы детей).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ближе планета к Солнцу, тем жарче на ней, а чем дальше планета от Солнца, тем холоднее на ней. Покажите самую горячую планету. (Показ). Покажите самую холодную планету. (Показ). А наша планета расположена не очень близко и не очень далеко от Солнца. И только милая Земля во всем пригодна для жилья.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(Звенит звонок).</w:t>
      </w:r>
    </w:p>
    <w:p w:rsidR="00D57DE8" w:rsidRPr="00D41843" w:rsidRDefault="00D57DE8" w:rsidP="00D57DE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физкультуры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уроках физкультуры вы познакомитесь с разными видами спорта, станете сильными, ловкими, быстрыми. А сейчас потренируемся.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Ф/минутка: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Раз, два, три, раз, два, три — </w:t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(движение по кругу спортивным </w:t>
      </w:r>
      <w:proofErr w:type="gramStart"/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шагом)</w:t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D4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гости в школу мы пришли.</w:t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носочки мы встаём — </w:t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(ходьба на носках)</w:t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растём, растём, растём — руки </w:t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(медленное поднимание рук вверх)</w:t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встаём и приседаем — </w:t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(дети поочерёдно приседают и встают)</w:t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нисколько не устанем.</w:t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немножко подрастём — </w:t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(наклоны туловища влево — вправо)</w:t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1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школу с радостью пойдём —</w:t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(все шагаю по кругу).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(Дети выполняют движения под музыку соответственно тексту и показу воспитателя).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(Звенит звонок).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Звонок зовет нас на урок физики. (Показ учебника). Физика — наука о законах природы. На уроках физики вы узнаете, почему летают самолеты, почему одни предметы плавают, а другие тонут.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представим себя на уроке физики и попробуем разобраться, почему все падает вниз.</w:t>
      </w:r>
    </w:p>
    <w:p w:rsidR="00D57DE8" w:rsidRPr="00D41843" w:rsidRDefault="00D57DE8" w:rsidP="00D57DE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физики - «Почему всё падает на землю?»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Земля обладает силой притяжения. Все, что мы подбросим вверх, упадет вниз на землю. Подпрыгнув, мы тоже опустимся вниз. А вот как земля притягивает разные предметы, мы с вами постараемся сейчас выяснить. 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Встаньте рядом с наполненной песком тарелкой. Возьмите в руку три шарика: деревянный, пластиковый, бумажный. Какой из них самый тяжелый? Самый легкий? (Ответы детей). 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Поднимайте повыше и отпускайте шарики по очереди, так, чтобы они упали на песок. Обратите внимание, какой из них быстрее упадет — притянется к земле, а какой медленней. Также обратите внимание на след, оставленный шариком на песке в месте падения.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Расскажите о результатах своих наблюдений. (Ответы детей). </w:t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легче предмет, тем медленней он падает — притягивается к земле. Тяжелые предметы ударяются сильнее. Удар сильнее, если предмет падает с большей высоты, тогда в песке увеличивается углубление.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все предметы притягиваются землей и падают, но с разной силой и скоростью.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(Звенит звонок).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Звонок зовет нас на урок географии. (Показ учебника).</w:t>
      </w:r>
    </w:p>
    <w:p w:rsidR="00D57DE8" w:rsidRPr="00D41843" w:rsidRDefault="00D57DE8" w:rsidP="00D57DE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географии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«Гео» в переводе с греческого языка означает «Земля». География - наука о Земле, о поверхности планеты Земля. На интереснейших уроках географии вы сможете познакомиться со всеми уголками планеты - с жаркой Африкой, ледяной Антарктидой, загадочной Австралией.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знаете ли вы, что это такое? (Показ. Ответы детей). Это глобус.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Города, моря </w:t>
      </w:r>
      <w:proofErr w:type="gramStart"/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найдём,</w:t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Горы</w:t>
      </w:r>
      <w:proofErr w:type="gramEnd"/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части света.</w:t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Умещается на нём</w:t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Целая планета.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 что означают цвета на глобусе? Зеленый цвет? (Ответы детей). Зеленый цвет означает леса. Белый цвет? (Ответы детей). Льды и снег. Коричневый цвет? (Ответы детей). Горы. А желтый? (Ответы детей). Пустыни.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Покажи на глобусе большую Африканскую пустыню Сахара. (Вызывается ребенок).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о песчаных пустынях мы с вами и поговорим.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пустыня? (Ответы детей). Часть земли, покрытая песком. От какого слова произошло это название «пустыня». Прислушайтесь к слову. (Ответы детей). От слова «пусто». А почему? Потому что в пустыне почти ничего не растет и не живет. Но почему же? В пустыне нет воды. Много песка, который умеет течь. Как это? Попробуем разобраться.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Пересыпьте песок в пустую тарелку. Только старайтесь сыпать струйкой в одно место. Что получилось? (Ответы детей). В месте падения песка образовался песчаный холм. Песок сползает, как-бы стекает со склонов холма.</w:t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попробуем изобразить ветер. Как это можно сделать? (Ответы детей). Подуть на песок? (Ответы детей). Подуйте слегка на песок. Что произошло? (Ответы детей). Песок стал двигаться.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Попробуем разобраться, почему по пустыням не текут реки. С помощью пипетки налейте воду на песок. Что произошло? (Ответы детей). Песок впитал воду. Даже если в пустыне бывает дождь, вода мгновенно поглощается песком.</w:t>
      </w: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почему же в пустыне почти нет воды, растений и животных? (Ответы детей). Песок постоянно движется, вода быстро впитывается песком.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Итог.</w:t>
      </w:r>
    </w:p>
    <w:p w:rsidR="00D57DE8" w:rsidRPr="00D41843" w:rsidRDefault="00D57DE8" w:rsidP="00D5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4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Наше занятие подошло к концу.  Какой урок вам понравился? Мы с вами не успели поговорить еще о многих интересных науках, которые вам предстоит изучать в школе. Впереди у вас много интересных открытий. Желаю вам получит в школе много знаний и много хороших оценок. Спасибо! До свидания!</w:t>
      </w:r>
    </w:p>
    <w:p w:rsidR="00D57DE8" w:rsidRPr="00D41843" w:rsidRDefault="00D57DE8" w:rsidP="00D57DE8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57DE8" w:rsidRDefault="00D57DE8" w:rsidP="00D57DE8"/>
    <w:p w:rsidR="001063AA" w:rsidRDefault="001063AA">
      <w:bookmarkStart w:id="0" w:name="_GoBack"/>
      <w:bookmarkEnd w:id="0"/>
    </w:p>
    <w:sectPr w:rsidR="00106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629B"/>
    <w:multiLevelType w:val="multilevel"/>
    <w:tmpl w:val="549C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15BCE"/>
    <w:multiLevelType w:val="multilevel"/>
    <w:tmpl w:val="7C58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B0E13"/>
    <w:multiLevelType w:val="multilevel"/>
    <w:tmpl w:val="64E89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2F2DB6"/>
    <w:multiLevelType w:val="multilevel"/>
    <w:tmpl w:val="C936B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BF4F41"/>
    <w:multiLevelType w:val="multilevel"/>
    <w:tmpl w:val="5C64C5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296733"/>
    <w:multiLevelType w:val="multilevel"/>
    <w:tmpl w:val="A474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41252E"/>
    <w:multiLevelType w:val="multilevel"/>
    <w:tmpl w:val="020E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2D3F9E"/>
    <w:multiLevelType w:val="multilevel"/>
    <w:tmpl w:val="C37268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912CFC"/>
    <w:multiLevelType w:val="multilevel"/>
    <w:tmpl w:val="EA3E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E8"/>
    <w:rsid w:val="001063AA"/>
    <w:rsid w:val="00D5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967D7-D451-4A3B-9B77-6FDBF9B5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D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2240</Words>
  <Characters>12774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2019-08-29T11:05:00Z</dcterms:created>
  <dcterms:modified xsi:type="dcterms:W3CDTF">2019-08-29T11:06:00Z</dcterms:modified>
</cp:coreProperties>
</file>