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7436" w14:textId="1C2E9C9B" w:rsidR="00C50EAC" w:rsidRPr="00C50EAC" w:rsidRDefault="00C50EAC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#2</w:t>
      </w:r>
    </w:p>
    <w:p w14:paraId="5EDBC37F" w14:textId="7FF7DA87" w:rsidR="00D21ADB" w:rsidRDefault="00326F48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акция</w:t>
      </w:r>
      <w:r w:rsidR="00CA5497">
        <w:rPr>
          <w:rFonts w:ascii="Times New Roman" w:hAnsi="Times New Roman" w:cs="Times New Roman"/>
          <w:b/>
          <w:sz w:val="24"/>
          <w:szCs w:val="24"/>
        </w:rPr>
        <w:t xml:space="preserve"> «Свеча памяти</w:t>
      </w:r>
      <w:r>
        <w:rPr>
          <w:rFonts w:ascii="Times New Roman" w:hAnsi="Times New Roman" w:cs="Times New Roman"/>
          <w:b/>
          <w:sz w:val="24"/>
          <w:szCs w:val="24"/>
        </w:rPr>
        <w:t>. Онлайн</w:t>
      </w:r>
      <w:r w:rsidR="00CA5497">
        <w:rPr>
          <w:rFonts w:ascii="Times New Roman" w:hAnsi="Times New Roman" w:cs="Times New Roman"/>
          <w:b/>
          <w:sz w:val="24"/>
          <w:szCs w:val="24"/>
        </w:rPr>
        <w:t>»</w:t>
      </w:r>
    </w:p>
    <w:p w14:paraId="6BDD7061" w14:textId="0E69125A" w:rsidR="008A1CB3" w:rsidRPr="00C50EAC" w:rsidRDefault="008A1CB3" w:rsidP="00C50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2D3A7E" w14:textId="6389C8BE" w:rsidR="00CA5497" w:rsidRDefault="00CA5497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E71829" w14:textId="77777777" w:rsidR="00B945BF" w:rsidRPr="00CA5497" w:rsidRDefault="00B945BF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29B3FD" w14:textId="2954F604" w:rsidR="00D21ADB" w:rsidRDefault="00C50EAC" w:rsidP="00D0559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кликабельного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баннера</w:t>
      </w:r>
    </w:p>
    <w:p w14:paraId="57CE6B2A" w14:textId="71F17D9D" w:rsidR="00C50EAC" w:rsidRDefault="00C50EAC" w:rsidP="00C50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897E2" w14:textId="285E6075" w:rsidR="00C50EAC" w:rsidRPr="00C50EAC" w:rsidRDefault="00C50EAC" w:rsidP="00C50EAC">
      <w:pPr>
        <w:pStyle w:val="a8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AC">
        <w:rPr>
          <w:rFonts w:ascii="Times New Roman" w:hAnsi="Times New Roman" w:cs="Times New Roman"/>
          <w:sz w:val="24"/>
          <w:szCs w:val="24"/>
        </w:rPr>
        <w:t xml:space="preserve">Необходимо установить баннер на всех доступных </w:t>
      </w:r>
      <w:proofErr w:type="spellStart"/>
      <w:r w:rsidRPr="00C50EA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50EAC">
        <w:rPr>
          <w:rFonts w:ascii="Times New Roman" w:hAnsi="Times New Roman" w:cs="Times New Roman"/>
          <w:sz w:val="24"/>
          <w:szCs w:val="24"/>
        </w:rPr>
        <w:t xml:space="preserve"> со ссылкой на сайт </w:t>
      </w:r>
      <w:r>
        <w:rPr>
          <w:rFonts w:ascii="Times New Roman" w:hAnsi="Times New Roman" w:cs="Times New Roman"/>
          <w:sz w:val="24"/>
          <w:szCs w:val="24"/>
        </w:rPr>
        <w:t>акции «Свеча памяти. Онлайн»</w:t>
      </w:r>
    </w:p>
    <w:p w14:paraId="3B0771A3" w14:textId="4703C563" w:rsidR="00C50EAC" w:rsidRDefault="00C50EAC" w:rsidP="00C5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ВАЖНО: </w:t>
      </w:r>
      <w:r w:rsidRPr="00C50EAC">
        <w:rPr>
          <w:rFonts w:ascii="Times New Roman" w:hAnsi="Times New Roman" w:cs="Times New Roman"/>
          <w:sz w:val="24"/>
          <w:szCs w:val="24"/>
        </w:rPr>
        <w:t>при клике</w:t>
      </w:r>
      <w:r>
        <w:rPr>
          <w:rFonts w:ascii="Times New Roman" w:hAnsi="Times New Roman" w:cs="Times New Roman"/>
          <w:sz w:val="24"/>
          <w:szCs w:val="24"/>
        </w:rPr>
        <w:t xml:space="preserve"> по баннеру, установленному на В</w:t>
      </w:r>
      <w:r w:rsidRPr="00C50EAC">
        <w:rPr>
          <w:rFonts w:ascii="Times New Roman" w:hAnsi="Times New Roman" w:cs="Times New Roman"/>
          <w:sz w:val="24"/>
          <w:szCs w:val="24"/>
        </w:rPr>
        <w:t xml:space="preserve">ашем </w:t>
      </w:r>
      <w:proofErr w:type="spellStart"/>
      <w:r w:rsidRPr="00C50EAC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C50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Pr="00C50EAC">
        <w:rPr>
          <w:rFonts w:ascii="Times New Roman" w:hAnsi="Times New Roman" w:cs="Times New Roman"/>
          <w:sz w:val="24"/>
          <w:szCs w:val="24"/>
        </w:rPr>
        <w:t xml:space="preserve">должен попадать на сайт </w:t>
      </w:r>
      <w:hyperlink r:id="rId7" w:history="1">
        <w:r w:rsidRPr="007E2C7A">
          <w:rPr>
            <w:rStyle w:val="ab"/>
            <w:rFonts w:ascii="Times New Roman" w:hAnsi="Times New Roman" w:cs="Times New Roman"/>
            <w:sz w:val="24"/>
            <w:szCs w:val="24"/>
          </w:rPr>
          <w:t>https://деньпамяти.рф</w:t>
        </w:r>
      </w:hyperlink>
    </w:p>
    <w:p w14:paraId="3C2FDB74" w14:textId="77777777" w:rsidR="00C50EAC" w:rsidRPr="00C50EAC" w:rsidRDefault="00C50EAC" w:rsidP="00C5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42B6" w14:textId="07AA9616" w:rsidR="00C50EAC" w:rsidRPr="00C50EAC" w:rsidRDefault="00C50EAC" w:rsidP="00C50EAC">
      <w:pPr>
        <w:pStyle w:val="a8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AC">
        <w:rPr>
          <w:rFonts w:ascii="Times New Roman" w:hAnsi="Times New Roman" w:cs="Times New Roman"/>
          <w:sz w:val="24"/>
          <w:szCs w:val="24"/>
        </w:rPr>
        <w:t xml:space="preserve"> Пример установки </w:t>
      </w:r>
      <w:proofErr w:type="spellStart"/>
      <w:r w:rsidRPr="00C50EAC">
        <w:rPr>
          <w:rFonts w:ascii="Times New Roman" w:hAnsi="Times New Roman" w:cs="Times New Roman"/>
          <w:sz w:val="24"/>
          <w:szCs w:val="24"/>
        </w:rPr>
        <w:t>кликовой</w:t>
      </w:r>
      <w:proofErr w:type="spellEnd"/>
      <w:r w:rsidRPr="00C50EAC">
        <w:rPr>
          <w:rFonts w:ascii="Times New Roman" w:hAnsi="Times New Roman" w:cs="Times New Roman"/>
          <w:sz w:val="24"/>
          <w:szCs w:val="24"/>
        </w:rPr>
        <w:t xml:space="preserve"> ссылки в код сайта</w:t>
      </w:r>
    </w:p>
    <w:p w14:paraId="2A9B6EB3" w14:textId="77777777" w:rsidR="00C50EAC" w:rsidRPr="00C50EAC" w:rsidRDefault="00C50EAC" w:rsidP="00C5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EFCA9" w14:textId="2BBB24C8" w:rsidR="00C50EAC" w:rsidRPr="00C50EAC" w:rsidRDefault="00C50EAC" w:rsidP="00C5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A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001E57" wp14:editId="71C9DD65">
            <wp:extent cx="5781274" cy="1082675"/>
            <wp:effectExtent l="0" t="0" r="0" b="3175"/>
            <wp:docPr id="2" name="Рисунок 2" descr="cid:image001.png@01D63F37.BD2E0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63F37.BD2E0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48" cy="10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011D" w14:textId="77777777" w:rsidR="00C50EAC" w:rsidRDefault="00C50EAC" w:rsidP="00C5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FDDB8" w14:textId="77777777" w:rsidR="00C50EAC" w:rsidRDefault="00C50EAC" w:rsidP="00C50EAC">
      <w:pPr>
        <w:pStyle w:val="a8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AC">
        <w:rPr>
          <w:rFonts w:ascii="Times New Roman" w:hAnsi="Times New Roman" w:cs="Times New Roman"/>
          <w:sz w:val="24"/>
          <w:szCs w:val="24"/>
        </w:rPr>
        <w:t xml:space="preserve">Недопустима установка баннера без ссылки, зашитой в баннер. </w:t>
      </w:r>
    </w:p>
    <w:p w14:paraId="56BFB03E" w14:textId="5214E24F" w:rsidR="00C50EAC" w:rsidRPr="00C50EAC" w:rsidRDefault="00C50EAC" w:rsidP="00C50EAC">
      <w:pPr>
        <w:pStyle w:val="a8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0EAC">
        <w:rPr>
          <w:rFonts w:ascii="Times New Roman" w:hAnsi="Times New Roman" w:cs="Times New Roman"/>
          <w:sz w:val="24"/>
          <w:szCs w:val="24"/>
        </w:rPr>
        <w:t xml:space="preserve">Установка изображения без возможности перехода на сайт при клике по баннеру не приводит к возможности перехода на </w:t>
      </w:r>
      <w:r>
        <w:rPr>
          <w:rFonts w:ascii="Times New Roman" w:hAnsi="Times New Roman" w:cs="Times New Roman"/>
          <w:sz w:val="24"/>
          <w:szCs w:val="24"/>
        </w:rPr>
        <w:t>сайт акции. И к</w:t>
      </w:r>
      <w:r w:rsidRPr="00C50EAC">
        <w:rPr>
          <w:rFonts w:ascii="Times New Roman" w:hAnsi="Times New Roman" w:cs="Times New Roman"/>
          <w:sz w:val="24"/>
          <w:szCs w:val="24"/>
        </w:rPr>
        <w:t>ак следствие, не засчитывается, как размещение.</w:t>
      </w:r>
    </w:p>
    <w:p w14:paraId="6AA068F3" w14:textId="77777777" w:rsidR="00C50EAC" w:rsidRPr="00C50EAC" w:rsidRDefault="00C50EAC" w:rsidP="00C5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EAC" w:rsidRPr="00C50EAC" w:rsidSect="003B7EF2">
      <w:headerReference w:type="default" r:id="rId10"/>
      <w:footerReference w:type="default" r:id="rId11"/>
      <w:pgSz w:w="11906" w:h="16838"/>
      <w:pgMar w:top="182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29E5F" w14:textId="77777777" w:rsidR="005824A5" w:rsidRDefault="005824A5" w:rsidP="00D21ADB">
      <w:pPr>
        <w:spacing w:after="0" w:line="240" w:lineRule="auto"/>
      </w:pPr>
      <w:r>
        <w:separator/>
      </w:r>
    </w:p>
  </w:endnote>
  <w:endnote w:type="continuationSeparator" w:id="0">
    <w:p w14:paraId="36C76D1B" w14:textId="77777777" w:rsidR="005824A5" w:rsidRDefault="005824A5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5F357DDD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B945BF">
          <w:rPr>
            <w:rFonts w:ascii="Times New Roman" w:hAnsi="Times New Roman" w:cs="Times New Roman"/>
            <w:noProof/>
          </w:rPr>
          <w:t>1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A343" w14:textId="77777777" w:rsidR="005824A5" w:rsidRDefault="005824A5" w:rsidP="00D21ADB">
      <w:pPr>
        <w:spacing w:after="0" w:line="240" w:lineRule="auto"/>
      </w:pPr>
      <w:r>
        <w:separator/>
      </w:r>
    </w:p>
  </w:footnote>
  <w:footnote w:type="continuationSeparator" w:id="0">
    <w:p w14:paraId="281F6745" w14:textId="77777777" w:rsidR="005824A5" w:rsidRDefault="005824A5" w:rsidP="00D2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FF28" w14:textId="77777777" w:rsidR="004415F1" w:rsidRDefault="000B4078" w:rsidP="003B7EF2">
    <w:pPr>
      <w:pStyle w:val="a4"/>
      <w:tabs>
        <w:tab w:val="clear" w:pos="4677"/>
      </w:tabs>
    </w:pPr>
    <w:r w:rsidRPr="000B407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5CC3A4" wp14:editId="7BCA34D4">
          <wp:simplePos x="0" y="0"/>
          <wp:positionH relativeFrom="column">
            <wp:posOffset>4260215</wp:posOffset>
          </wp:positionH>
          <wp:positionV relativeFrom="paragraph">
            <wp:posOffset>16510</wp:posOffset>
          </wp:positionV>
          <wp:extent cx="1491465" cy="787400"/>
          <wp:effectExtent l="0" t="0" r="0" b="0"/>
          <wp:wrapNone/>
          <wp:docPr id="12" name="Picture 18">
            <a:extLst xmlns:a="http://schemas.openxmlformats.org/drawingml/2006/main">
              <a:ext uri="{FF2B5EF4-FFF2-40B4-BE49-F238E27FC236}">
                <a16:creationId xmlns:a16="http://schemas.microsoft.com/office/drawing/2014/main" id="{F74CE694-68D0-2145-B826-DE6A1F80BE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>
                    <a:extLst>
                      <a:ext uri="{FF2B5EF4-FFF2-40B4-BE49-F238E27FC236}">
                        <a16:creationId xmlns:a16="http://schemas.microsoft.com/office/drawing/2014/main" id="{F74CE694-68D0-2145-B826-DE6A1F80BE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24337" r="5327" b="17774"/>
                  <a:stretch/>
                </pic:blipFill>
                <pic:spPr>
                  <a:xfrm>
                    <a:off x="0" y="0"/>
                    <a:ext cx="1491465" cy="78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B81240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E5FCFB" wp14:editId="52270652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66850" cy="781050"/>
          <wp:effectExtent l="0" t="0" r="0" b="0"/>
          <wp:wrapSquare wrapText="bothSides"/>
          <wp:docPr id="26" name="Рисунок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799273" w14:textId="77777777" w:rsidR="00B81240" w:rsidRPr="00B81240" w:rsidRDefault="00B81240" w:rsidP="00B812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7FB"/>
    <w:multiLevelType w:val="hybridMultilevel"/>
    <w:tmpl w:val="56FE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0BBE"/>
    <w:multiLevelType w:val="hybridMultilevel"/>
    <w:tmpl w:val="54AA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80C56"/>
    <w:multiLevelType w:val="multilevel"/>
    <w:tmpl w:val="E6169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16"/>
  </w:num>
  <w:num w:numId="8">
    <w:abstractNumId w:val="0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18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B"/>
    <w:rsid w:val="000130B1"/>
    <w:rsid w:val="000B4078"/>
    <w:rsid w:val="00121CE9"/>
    <w:rsid w:val="00167EDC"/>
    <w:rsid w:val="002369C4"/>
    <w:rsid w:val="002B01FE"/>
    <w:rsid w:val="00316AF5"/>
    <w:rsid w:val="00326F48"/>
    <w:rsid w:val="003B7EF2"/>
    <w:rsid w:val="003C03D3"/>
    <w:rsid w:val="004415F1"/>
    <w:rsid w:val="00466064"/>
    <w:rsid w:val="004B1493"/>
    <w:rsid w:val="004F5E43"/>
    <w:rsid w:val="005824A5"/>
    <w:rsid w:val="00592189"/>
    <w:rsid w:val="00593FDE"/>
    <w:rsid w:val="005B1606"/>
    <w:rsid w:val="005E7B0B"/>
    <w:rsid w:val="006404BA"/>
    <w:rsid w:val="00666751"/>
    <w:rsid w:val="0068360E"/>
    <w:rsid w:val="00683F40"/>
    <w:rsid w:val="007724CD"/>
    <w:rsid w:val="007A1D4F"/>
    <w:rsid w:val="007F767A"/>
    <w:rsid w:val="00805CF5"/>
    <w:rsid w:val="0082356E"/>
    <w:rsid w:val="008A1CB3"/>
    <w:rsid w:val="008D4FF1"/>
    <w:rsid w:val="00914371"/>
    <w:rsid w:val="00947AE1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945BF"/>
    <w:rsid w:val="00BD27EA"/>
    <w:rsid w:val="00BE6B05"/>
    <w:rsid w:val="00BE7B8B"/>
    <w:rsid w:val="00C30AD3"/>
    <w:rsid w:val="00C31365"/>
    <w:rsid w:val="00C50EAC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D75A4"/>
    <w:rsid w:val="00E9155E"/>
    <w:rsid w:val="00EB284E"/>
    <w:rsid w:val="00EB42F0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705C"/>
  <w15:chartTrackingRefBased/>
  <w15:docId w15:val="{A9029248-3964-4ABF-B45E-526307C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6;&#1077;&#1085;&#1100;&#1087;&#1072;&#1084;&#1103;&#1090;&#1080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63F37.BD2E07F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cp:keywords/>
  <dc:description/>
  <cp:lastModifiedBy>Алферьева Екатерина</cp:lastModifiedBy>
  <cp:revision>3</cp:revision>
  <cp:lastPrinted>2019-12-24T11:01:00Z</cp:lastPrinted>
  <dcterms:created xsi:type="dcterms:W3CDTF">2020-06-10T12:10:00Z</dcterms:created>
  <dcterms:modified xsi:type="dcterms:W3CDTF">2020-06-10T12:10:00Z</dcterms:modified>
</cp:coreProperties>
</file>