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D0" w:rsidRPr="00625B32" w:rsidRDefault="00562AD0" w:rsidP="00562AD0">
      <w:pPr>
        <w:shd w:val="clear" w:color="auto" w:fill="FFFFFF"/>
        <w:spacing w:after="270"/>
        <w:jc w:val="both"/>
        <w:outlineLvl w:val="0"/>
        <w:rPr>
          <w:rFonts w:eastAsia="Times New Roman"/>
          <w:b/>
          <w:bCs/>
          <w:color w:val="000000"/>
          <w:kern w:val="36"/>
          <w:sz w:val="30"/>
          <w:szCs w:val="30"/>
          <w:lang w:eastAsia="ru-RU"/>
        </w:rPr>
      </w:pPr>
      <w:r w:rsidRPr="00625B32">
        <w:rPr>
          <w:rFonts w:eastAsia="Times New Roman"/>
          <w:b/>
          <w:bCs/>
          <w:color w:val="000000"/>
          <w:kern w:val="36"/>
          <w:sz w:val="30"/>
          <w:szCs w:val="30"/>
          <w:lang w:eastAsia="ru-RU"/>
        </w:rPr>
        <w:t>Организован прием заявлений, постановка на учет и зачисление детей в дошкольные образовательные организации в электронном виде.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В настоящее время на сайте министерства образования Ставропольского края. Администрации </w:t>
      </w:r>
      <w:proofErr w:type="spellStart"/>
      <w:r w:rsidRPr="00625B32">
        <w:rPr>
          <w:rFonts w:eastAsia="Times New Roman"/>
          <w:color w:val="000000"/>
          <w:sz w:val="23"/>
          <w:szCs w:val="23"/>
          <w:lang w:eastAsia="ru-RU"/>
        </w:rPr>
        <w:t>Апанасенковского</w:t>
      </w:r>
      <w:proofErr w:type="spell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муниципального района Ставропольского края осуществляются прием заявлений, постановка на учет и зачисление детей в дошкольные образовательные организации Ставропольского края в электронном виде. 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Родители (законные представители) могут самостоятельно зарегистрировать ребенка на сайте с использованием сети Интернет.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Ссылка на кабинет родителя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hyperlink r:id="rId4" w:history="1">
        <w:r w:rsidRPr="00625B32">
          <w:rPr>
            <w:rFonts w:eastAsia="Times New Roman"/>
            <w:color w:val="820000"/>
            <w:sz w:val="23"/>
            <w:u w:val="single"/>
            <w:lang w:eastAsia="ru-RU"/>
          </w:rPr>
          <w:t>КАБИНЕТ&gt;&gt;</w:t>
        </w:r>
      </w:hyperlink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В случае отсутствия технической возможности регистрации ребенка в электронном виде на сайте с использованием сети Интернет родителю (законный представитель) необходимо обращаться в отдел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образования  администрации</w:t>
      </w:r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625B32">
        <w:rPr>
          <w:rFonts w:eastAsia="Times New Roman"/>
          <w:color w:val="000000"/>
          <w:sz w:val="23"/>
          <w:szCs w:val="23"/>
          <w:lang w:eastAsia="ru-RU"/>
        </w:rPr>
        <w:t>Апанасенковского</w:t>
      </w:r>
      <w:proofErr w:type="spell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муниципального района Ставропольского края.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Дополнительную информацию Вы можете получить по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телефону:  51951</w:t>
      </w:r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>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Перечень документов, необходимых для постановки на учет детей в дошкольные образовательные организации края: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- заявление о постановке ребенка на учет (заполняется лично);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- копии документов (при личном обращении с предъявлением подлинников):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 свидетельство о рождении ребенка;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 паспорт одного из родителей (законного представителя);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 документы, подтверждающие право на льготу (при наличии льготы на первоочередное (внеочередное) поступление ребенка в дошкольную образовательную организацию края).</w:t>
      </w:r>
    </w:p>
    <w:p w:rsidR="00562AD0" w:rsidRPr="00625B32" w:rsidRDefault="00562AD0" w:rsidP="00562AD0">
      <w:pPr>
        <w:jc w:val="both"/>
      </w:pPr>
    </w:p>
    <w:p w:rsidR="00562AD0" w:rsidRPr="00625B32" w:rsidRDefault="00562AD0" w:rsidP="00562AD0">
      <w:pPr>
        <w:jc w:val="both"/>
        <w:rPr>
          <w:rFonts w:eastAsia="Times New Roman"/>
          <w:color w:val="000000"/>
          <w:szCs w:val="24"/>
          <w:lang w:eastAsia="ru-RU"/>
        </w:rPr>
      </w:pPr>
      <w:r w:rsidRPr="00625B32">
        <w:rPr>
          <w:rFonts w:eastAsia="Times New Roman"/>
          <w:color w:val="000000"/>
          <w:szCs w:val="24"/>
          <w:lang w:eastAsia="ru-RU"/>
        </w:rPr>
        <w:t>Инструкция для родителей (законных представителей).</w:t>
      </w:r>
    </w:p>
    <w:p w:rsidR="00562AD0" w:rsidRPr="00625B32" w:rsidRDefault="00562AD0" w:rsidP="00562AD0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Подача электронного заявления в «Личном кабинете Заявителя».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1.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Перейдите по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hyperlink r:id="rId5" w:history="1">
        <w:r w:rsidRPr="00625B32">
          <w:rPr>
            <w:rFonts w:eastAsia="Times New Roman"/>
            <w:color w:val="820000"/>
            <w:sz w:val="23"/>
            <w:u w:val="single"/>
            <w:lang w:eastAsia="ru-RU"/>
          </w:rPr>
          <w:t>ССЫЛКЕ&gt;&gt;</w:t>
        </w:r>
      </w:hyperlink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откроется страница регистрации нового пользователя: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Для регистрации нового пользователя нажмите кнопку «Регистрация» (См. Рисунок № 1). Откроется страница регистрации нового пользователя;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3219450"/>
            <wp:effectExtent l="0" t="0" r="0" b="0"/>
            <wp:docPr id="10" name="Рисунок 10" descr="http://stavminobr.ru/uploads/files/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avminobr.ru/uploads/files/1_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Рис. № 1 «Регистрация Заявителя»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Заполните поля: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 Имя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пользователя  Пароль</w:t>
      </w:r>
      <w:proofErr w:type="gramEnd"/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Подтверждение пароля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 Фамилия и имя отчество (русскими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буквами)  </w:t>
      </w:r>
      <w:proofErr w:type="spellStart"/>
      <w:r w:rsidRPr="00625B32">
        <w:rPr>
          <w:rFonts w:eastAsia="Times New Roman"/>
          <w:color w:val="000000"/>
          <w:sz w:val="23"/>
          <w:szCs w:val="23"/>
          <w:lang w:eastAsia="ru-RU"/>
        </w:rPr>
        <w:t>Email</w:t>
      </w:r>
      <w:proofErr w:type="spellEnd"/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(Ваш адрес электронной почты)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FF0000"/>
          <w:sz w:val="23"/>
          <w:szCs w:val="23"/>
          <w:lang w:eastAsia="ru-RU"/>
        </w:rPr>
        <w:t>Внимание! Если вы введете не действующий адрес электронной почты, то не сможете получать по нему уведомления.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Поля, выделенные красным цветом, обязательны для заполнения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После заполнения полей следует кликнут на кнопку «Сохранить».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2.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Авторизация личного кабинета Заявителя: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Для входа в личный кабинет заполните поля: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Пользователь,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Пароль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33950" cy="2981325"/>
            <wp:effectExtent l="0" t="0" r="0" b="9525"/>
            <wp:docPr id="9" name="Рисунок 9" descr="http://stavminobr.ru/uploads/files/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avminobr.ru/uploads/files/2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Рис. № 2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« Личный</w:t>
      </w:r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кабинет Заявителя»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I. Возможности личного кабинета Заявителя.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При необходимости можно изменить пароль или личные данные, нажав на кнопку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«Изменить пароль» или «Личные данные».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Для проведения этих процедур, во всплывающих окнах введите новый пароль и его подтверждение или обновленные личные данные Заявителя, далее нажмите на кнопку «</w:t>
      </w:r>
      <w:proofErr w:type="spellStart"/>
      <w:r w:rsidRPr="00625B32">
        <w:rPr>
          <w:rFonts w:eastAsia="Times New Roman"/>
          <w:color w:val="000000"/>
          <w:sz w:val="23"/>
          <w:szCs w:val="23"/>
          <w:lang w:eastAsia="ru-RU"/>
        </w:rPr>
        <w:t>ok</w:t>
      </w:r>
      <w:proofErr w:type="spellEnd"/>
      <w:r w:rsidRPr="00625B32">
        <w:rPr>
          <w:rFonts w:eastAsia="Times New Roman"/>
          <w:color w:val="000000"/>
          <w:sz w:val="23"/>
          <w:szCs w:val="23"/>
          <w:lang w:eastAsia="ru-RU"/>
        </w:rPr>
        <w:t>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1.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Знакомство с местом расположения и структурой дошкольных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организаций.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Для подробного знакомства с детскими садами своего муниципалитета, района, города, нажмите на кнопку «Организации» (см. рисунок № 3).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620000" cy="4191000"/>
            <wp:effectExtent l="0" t="0" r="0" b="0"/>
            <wp:docPr id="8" name="Рисунок 8" descr="http://stavminobr.ru/uploads/files/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avminobr.ru/uploads/files/3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Рис. № 5 «Список организаций»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С левой стороны открывшегося окна отобразиться список детских садов, справа информация о выбранном Вами учреждении.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Выбрать учреждение можно кликнув на номер детского сада, если необходимо развернуть следующий скрытый район, нажмите на «+» (развернуть, свернуть).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2.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Заполнение электронной формы заявления в детский сад.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В главном окне Личного кабинета для заполнения электронной формы заявления нажмите на кнопку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« Подать</w:t>
      </w:r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заявление».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Для удобства заполнения заявления Окно «Подать заявление» разделено на восемь вкладок: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«Согласие на предоставление персональных данных»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«Общая информация»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«Ребенок»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«Заявитель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«Выбрать учреждения»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•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«Документы»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lastRenderedPageBreak/>
        <w:t>Первая вкладка «Предоставление персональных данных».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Перед отправкой заявления, Вы должны дать согласие на обработку персональной информации в муниципальной информационной системой и подтвердить, что согласны с условиями и порядком оказания услуги в электронном виде (не дав такого подтверждения и согласия, Вы не сможете отправить заявление в электронном виде).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Проставьте отметку напротив текста «Я согласен, что для получения электронной услуги мои персональные данные будут обработаны в ведомственных информационных системах с соблюдением требований законодательства. Далее перейдите к следующей вкладке заявления.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620000" cy="5514975"/>
            <wp:effectExtent l="0" t="0" r="0" b="9525"/>
            <wp:docPr id="7" name="Рисунок 7" descr="http://stavminobr.ru/uploads/files/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tavminobr.ru/uploads/files/4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Рис. № 4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« Согласие</w:t>
      </w:r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на предоставление персональных данных»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2.1.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Во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вкладке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«Общая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информация», необходимо указать Тип заявления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(зачисление), желаемую дату поступления в детский сад и выбрать вид льготы, предоставляющий право на первоочередное или внеочередное зачисление в дошкольное учреждение.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381500" cy="3562350"/>
            <wp:effectExtent l="0" t="0" r="0" b="0"/>
            <wp:docPr id="6" name="Рисунок 6" descr="http://stavminobr.ru/uploads/fil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tavminobr.ru/uploads/files/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Рис. № 5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« Общая</w:t>
      </w:r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информация»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Вкладка «Ребенок» заполняется подробно в соответствии с оригиналами документов: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ФИО ребенка;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Дата рождения;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18"/>
          <w:szCs w:val="18"/>
          <w:lang w:eastAsia="ru-RU"/>
        </w:rPr>
        <w:t>Свидетельство о рождении (тип, номер и серия);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Районный оператор;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Адрес и статус проживания (Временная или постоянная регистрация),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Вид льготы;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*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- обозначены обязательные поля для заполнения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Примечание: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Фамилия, имя, отчество ребенка указываются русскими буквами в именительном падеже (например - Иванов Иван Иванович).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Тип свидетельства о рождении - Свидетельство о рождении РФ или Иное (в случае, если у ребенка иностранное свидетельство о рождении).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Серия свидетельства о рождении РФ заполняется римскими цифрами, и буквами русского алфавита: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например</w:t>
      </w:r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I-КБ, II-АБ.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4238625"/>
            <wp:effectExtent l="0" t="0" r="0" b="9525"/>
            <wp:docPr id="5" name="Рисунок 5" descr="http://stavminobr.ru/uploads/fil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tavminobr.ru/uploads/files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Рис № 6 Вкладка «Ребенок»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2.2.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Заполнение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вкладки «Заявитель».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Необходимо внести данные в основные поля: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Заявитель (укажите, кем вы являетесь ребенку: отцом, матерью или опекуном); S Фамилия;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Имя;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Отчество;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Номер и серия удостоверяющего документа (паспорта);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 Телефон.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Примечание: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Во вкладке «Общая информация» обязательно укажите электронную почту и контактный телефон. При любой смене статуса заявления, на электронную почту заявителя приходит информационное уведомление об изменениях.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2.3.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Заполнение</w:t>
      </w:r>
      <w:r w:rsidRPr="00625B32">
        <w:rPr>
          <w:rFonts w:eastAsia="Times New Roman"/>
          <w:color w:val="000000"/>
          <w:sz w:val="23"/>
          <w:lang w:eastAsia="ru-RU"/>
        </w:rPr>
        <w:t> </w:t>
      </w:r>
      <w:r w:rsidRPr="00625B32">
        <w:rPr>
          <w:rFonts w:eastAsia="Times New Roman"/>
          <w:color w:val="000000"/>
          <w:sz w:val="23"/>
          <w:szCs w:val="23"/>
          <w:lang w:eastAsia="ru-RU"/>
        </w:rPr>
        <w:t>вкладки «Выбрать организацию».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Откройте вкладку «Выбрать организацию» и определите желаемые дошкольные образовательные учреждения в соответствии с местом проживания. После определения детских садов, подтвердите свой выбор нажатием на кнопки «</w:t>
      </w:r>
      <w:proofErr w:type="spellStart"/>
      <w:r w:rsidRPr="00625B32">
        <w:rPr>
          <w:rFonts w:eastAsia="Times New Roman"/>
          <w:color w:val="000000"/>
          <w:sz w:val="23"/>
          <w:szCs w:val="23"/>
          <w:lang w:eastAsia="ru-RU"/>
        </w:rPr>
        <w:t>ок</w:t>
      </w:r>
      <w:proofErr w:type="spellEnd"/>
      <w:r w:rsidRPr="00625B32">
        <w:rPr>
          <w:rFonts w:eastAsia="Times New Roman"/>
          <w:color w:val="000000"/>
          <w:sz w:val="23"/>
          <w:szCs w:val="23"/>
          <w:lang w:eastAsia="ru-RU"/>
        </w:rPr>
        <w:t>» в нижней части экрана.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6096000" cy="3467100"/>
            <wp:effectExtent l="0" t="0" r="0" b="0"/>
            <wp:docPr id="4" name="Рисунок 4" descr="http://stavminobr.ru/uploads/fil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tavminobr.ru/uploads/files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Рис. № 7 Вкладка «Выбрать организацию»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2.6. Для прикрепления сканированных документов перейдите на вкладку «Документы, где далее выбрав необходимое поле, нажмите на кнопку «обзор» и прикрепите нужный файл.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2305050"/>
            <wp:effectExtent l="0" t="0" r="0" b="0"/>
            <wp:docPr id="3" name="Рисунок 3" descr="http://stavminobr.ru/uploads/fil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tavminobr.ru/uploads/files/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Рис. № 8 Вкладка «Прикрепление документов»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После процедуры загрузки, проверьте, что в заявлении указаны полные и достоверные данные и нажмите на кнопку «Подать заявление».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FF0000"/>
          <w:sz w:val="23"/>
          <w:szCs w:val="23"/>
          <w:lang w:eastAsia="ru-RU"/>
        </w:rPr>
        <w:t>Внимание: Если в заявлении есть незаполненные обязательные поля, система подскажет Вам об этом.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933950" cy="2914650"/>
            <wp:effectExtent l="0" t="0" r="0" b="0"/>
            <wp:docPr id="2" name="Рисунок 2" descr="http://stavminobr.ru/uploads/files/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tavminobr.ru/uploads/files/9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Рис. №9 «Подсказка о незаполненных вкладках»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После успешной отправки заявления, на Ваш адрес электронной почты приходит соответствующее уведомление.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После подачи заявления в базу данных, система генерирует индивидуальный, уникальный номер заявления, который необходимо запомнить. Далее оно вливается в буферную зону со статусом «Создано», до момента проверки оператором правильности его заполнения.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В каждый момент времени заявление имеет определенное состояние (статус), определяющее, что происходит с заявлением сейчас и какие действия с ним могут выполнять в дальнейшем.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Затем, Заявитель имеет возможность отслеживать в «личном кабинете» изменения статусов своего заявления самостоятельно в режиме </w:t>
      </w:r>
      <w:proofErr w:type="gramStart"/>
      <w:r w:rsidRPr="00625B32">
        <w:rPr>
          <w:rFonts w:eastAsia="Times New Roman"/>
          <w:color w:val="000000"/>
          <w:sz w:val="23"/>
          <w:szCs w:val="23"/>
          <w:lang w:eastAsia="ru-RU"/>
        </w:rPr>
        <w:t>он-</w:t>
      </w:r>
      <w:proofErr w:type="spellStart"/>
      <w:r w:rsidRPr="00625B32">
        <w:rPr>
          <w:rFonts w:eastAsia="Times New Roman"/>
          <w:color w:val="000000"/>
          <w:sz w:val="23"/>
          <w:szCs w:val="23"/>
          <w:lang w:eastAsia="ru-RU"/>
        </w:rPr>
        <w:t>лайн</w:t>
      </w:r>
      <w:proofErr w:type="spellEnd"/>
      <w:proofErr w:type="gramEnd"/>
      <w:r w:rsidRPr="00625B32">
        <w:rPr>
          <w:rFonts w:eastAsia="Times New Roman"/>
          <w:color w:val="000000"/>
          <w:sz w:val="23"/>
          <w:szCs w:val="23"/>
          <w:lang w:eastAsia="ru-RU"/>
        </w:rPr>
        <w:t xml:space="preserve"> и одновременно получать уведомления на электронную почту.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096000" cy="2667000"/>
            <wp:effectExtent l="0" t="0" r="0" b="0"/>
            <wp:docPr id="1" name="Рисунок 1" descr="http://stavminobr.ru/uploads/fil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tavminobr.ru/uploads/files/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625B32">
        <w:rPr>
          <w:rFonts w:eastAsia="Times New Roman"/>
          <w:color w:val="000000"/>
          <w:sz w:val="23"/>
          <w:szCs w:val="23"/>
          <w:lang w:eastAsia="ru-RU"/>
        </w:rPr>
        <w:t>Рис. № 10 «Личный кабинет Заявителя»</w:t>
      </w:r>
    </w:p>
    <w:p w:rsidR="00562AD0" w:rsidRPr="00625B32" w:rsidRDefault="00562AD0" w:rsidP="00562AD0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562AD0" w:rsidRPr="00625B32" w:rsidRDefault="00562AD0" w:rsidP="00562AD0">
      <w:pPr>
        <w:jc w:val="both"/>
        <w:rPr>
          <w:rFonts w:eastAsia="Times New Roman"/>
          <w:b/>
          <w:color w:val="000000"/>
          <w:szCs w:val="24"/>
          <w:u w:val="single"/>
          <w:lang w:eastAsia="ru-RU"/>
        </w:rPr>
      </w:pPr>
      <w:r w:rsidRPr="00625B32">
        <w:rPr>
          <w:rFonts w:eastAsia="Times New Roman"/>
          <w:b/>
          <w:color w:val="000000"/>
          <w:szCs w:val="24"/>
          <w:u w:val="single"/>
          <w:lang w:eastAsia="ru-RU"/>
        </w:rPr>
        <w:t>Как происходит формирование очереди в детский сад?</w:t>
      </w:r>
    </w:p>
    <w:p w:rsidR="00562AD0" w:rsidRPr="00625B32" w:rsidRDefault="00562AD0" w:rsidP="00562AD0">
      <w:pPr>
        <w:jc w:val="both"/>
        <w:rPr>
          <w:rFonts w:eastAsia="Times New Roman"/>
          <w:b/>
          <w:color w:val="000000"/>
          <w:szCs w:val="24"/>
          <w:u w:val="single"/>
          <w:lang w:eastAsia="ru-RU"/>
        </w:rPr>
      </w:pPr>
    </w:p>
    <w:p w:rsidR="00562AD0" w:rsidRPr="00625B32" w:rsidRDefault="00562AD0" w:rsidP="00562AD0">
      <w:pPr>
        <w:jc w:val="both"/>
        <w:rPr>
          <w:rFonts w:eastAsia="Times New Roman"/>
          <w:color w:val="000000"/>
          <w:szCs w:val="24"/>
          <w:lang w:eastAsia="ru-RU"/>
        </w:rPr>
      </w:pPr>
      <w:r w:rsidRPr="00625B32">
        <w:rPr>
          <w:color w:val="000000"/>
          <w:sz w:val="18"/>
          <w:szCs w:val="18"/>
        </w:rPr>
        <w:t xml:space="preserve">После подачи заявления ребенок попадает в общую очередь на зачисление в ДОО. Заявления сортируются по дате подачи, привязке ДОО к определенным адресам (в крупных городах) и категории льгот ребенка. Вы можете выбрать для зачисления до 3 ДОО в порядке предпочтения на зачисление - если ребенку не хватает </w:t>
      </w:r>
      <w:proofErr w:type="spellStart"/>
      <w:r w:rsidRPr="00625B32">
        <w:rPr>
          <w:color w:val="000000"/>
          <w:sz w:val="18"/>
          <w:szCs w:val="18"/>
        </w:rPr>
        <w:t>мста</w:t>
      </w:r>
      <w:proofErr w:type="spellEnd"/>
      <w:r w:rsidRPr="00625B32">
        <w:rPr>
          <w:color w:val="000000"/>
          <w:sz w:val="18"/>
          <w:szCs w:val="18"/>
        </w:rPr>
        <w:t xml:space="preserve"> в первом выбранном ДОО, то </w:t>
      </w:r>
      <w:r w:rsidRPr="00625B32">
        <w:rPr>
          <w:color w:val="000000"/>
          <w:sz w:val="18"/>
          <w:szCs w:val="18"/>
        </w:rPr>
        <w:lastRenderedPageBreak/>
        <w:t>система пытается распределить его в следующий и т.д. Проверить, в какое ДОО распределен ребенок в данный момент, вы можете в личном кабинете. Более подробную информацию вы можете найти в разделе Вопросы и ответы</w:t>
      </w:r>
    </w:p>
    <w:p w:rsidR="00562AD0" w:rsidRPr="00625B32" w:rsidRDefault="00562AD0" w:rsidP="00562AD0">
      <w:pPr>
        <w:jc w:val="both"/>
        <w:rPr>
          <w:rFonts w:eastAsia="Times New Roman"/>
          <w:b/>
          <w:color w:val="000000"/>
          <w:szCs w:val="24"/>
          <w:u w:val="single"/>
          <w:lang w:eastAsia="ru-RU"/>
        </w:rPr>
      </w:pPr>
      <w:r w:rsidRPr="00625B32">
        <w:rPr>
          <w:rFonts w:eastAsia="Times New Roman"/>
          <w:b/>
          <w:color w:val="000000"/>
          <w:szCs w:val="24"/>
          <w:u w:val="single"/>
          <w:lang w:eastAsia="ru-RU"/>
        </w:rPr>
        <w:t>Что нужно для подачи заявления?</w:t>
      </w:r>
    </w:p>
    <w:p w:rsidR="00562AD0" w:rsidRPr="00625B32" w:rsidRDefault="00562AD0" w:rsidP="00562AD0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25B32">
        <w:rPr>
          <w:rFonts w:eastAsia="Times New Roman"/>
          <w:color w:val="000000"/>
          <w:sz w:val="18"/>
          <w:szCs w:val="18"/>
          <w:lang w:eastAsia="ru-RU"/>
        </w:rPr>
        <w:t xml:space="preserve">Для подачи заявления потребуются следующие документы: 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25B32">
        <w:rPr>
          <w:rFonts w:eastAsia="Times New Roman"/>
          <w:color w:val="000000"/>
          <w:sz w:val="18"/>
          <w:szCs w:val="18"/>
          <w:lang w:eastAsia="ru-RU"/>
        </w:rPr>
        <w:t xml:space="preserve">1) Свидетельство о рождении ребенка 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25B32">
        <w:rPr>
          <w:rFonts w:eastAsia="Times New Roman"/>
          <w:color w:val="000000"/>
          <w:sz w:val="18"/>
          <w:szCs w:val="18"/>
          <w:lang w:eastAsia="ru-RU"/>
        </w:rPr>
        <w:t xml:space="preserve">2) Паспорт родителя 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25B32">
        <w:rPr>
          <w:rFonts w:eastAsia="Times New Roman"/>
          <w:color w:val="000000"/>
          <w:sz w:val="18"/>
          <w:szCs w:val="18"/>
          <w:lang w:eastAsia="ru-RU"/>
        </w:rPr>
        <w:t xml:space="preserve">3) Документы, подтверждающие право на предоставление льгот 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25B32">
        <w:rPr>
          <w:rFonts w:eastAsia="Times New Roman"/>
          <w:color w:val="000000"/>
          <w:sz w:val="18"/>
          <w:szCs w:val="18"/>
          <w:lang w:eastAsia="ru-RU"/>
        </w:rPr>
        <w:t xml:space="preserve">Вам необходимо пройти регистрацию на сайте и подать заявление через интернет, либо же лично прийти в муниципальный орган управления образованием и предоставить необходимые для постановки в очередь документы. </w:t>
      </w:r>
    </w:p>
    <w:p w:rsidR="00562AD0" w:rsidRPr="00625B32" w:rsidRDefault="00562AD0" w:rsidP="00562AD0">
      <w:pPr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625B32">
        <w:rPr>
          <w:rFonts w:eastAsia="Times New Roman"/>
          <w:color w:val="000000"/>
          <w:szCs w:val="24"/>
          <w:lang w:eastAsia="ru-RU"/>
        </w:rPr>
        <w:br/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rFonts w:eastAsia="Times New Roman"/>
          <w:b/>
          <w:color w:val="000000"/>
          <w:sz w:val="22"/>
          <w:u w:val="single"/>
          <w:lang w:eastAsia="ru-RU"/>
        </w:rPr>
        <w:t>Моему заявлению после подачи был присвоен номер. Это номер моего заявления в очереди?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2"/>
          <w:lang w:eastAsia="ru-RU"/>
        </w:rPr>
      </w:pPr>
      <w:r w:rsidRPr="00625B32">
        <w:rPr>
          <w:color w:val="000000"/>
          <w:sz w:val="18"/>
          <w:szCs w:val="18"/>
        </w:rPr>
        <w:t>Номер, который был присвоен Вашему заявлению, не имеет никакого отношения к Вашему месту в очереди. Номер заявления формируется автоматически системой и имеет значение только при обращении в техническую поддержку для решения технических вопросов, если таковые возникнут.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2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rFonts w:eastAsia="Times New Roman"/>
          <w:b/>
          <w:color w:val="000000"/>
          <w:sz w:val="22"/>
          <w:u w:val="single"/>
          <w:lang w:eastAsia="ru-RU"/>
        </w:rPr>
        <w:t>Если раньше я подавал заявление на зачисление одного ребенка, то для того, чтобы сейчас подать заявление на зачисление в детский сад второго ребенка, я должен заново регистрироваться?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2"/>
          <w:lang w:eastAsia="ru-RU"/>
        </w:rPr>
      </w:pPr>
      <w:r w:rsidRPr="00625B32">
        <w:rPr>
          <w:color w:val="000000"/>
          <w:sz w:val="18"/>
          <w:szCs w:val="18"/>
        </w:rPr>
        <w:t>Если Вы ранее подавали заявление на зачисление одного ребенка, то регистрироваться в системе второй раз, чтобы подать заявление на второго ребенка, Вам не надо. Вы входите в систему под старым логином и паролем и в разделе «Заявления» добавляете новое заявление. Информация о ранее поданных заявлениях, а также о ранее зарегистрированных детях будет сохраняться у Вас в личном кабинете.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2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rFonts w:eastAsia="Times New Roman"/>
          <w:b/>
          <w:color w:val="000000"/>
          <w:sz w:val="22"/>
          <w:u w:val="single"/>
          <w:lang w:eastAsia="ru-RU"/>
        </w:rPr>
        <w:t>Если я забыл/потерял пароль от входа на портал, что мне делать?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color w:val="000000"/>
          <w:sz w:val="18"/>
          <w:szCs w:val="18"/>
        </w:rPr>
        <w:t>В разделе «Вход» Вам надо нажать на ссылку «Вы забыли пароль?», в открывшееся поле ввести свой e-</w:t>
      </w:r>
      <w:proofErr w:type="spellStart"/>
      <w:r w:rsidRPr="00625B32">
        <w:rPr>
          <w:color w:val="000000"/>
          <w:sz w:val="18"/>
          <w:szCs w:val="18"/>
        </w:rPr>
        <w:t>mail</w:t>
      </w:r>
      <w:proofErr w:type="spellEnd"/>
      <w:r w:rsidRPr="00625B32">
        <w:rPr>
          <w:color w:val="000000"/>
          <w:sz w:val="18"/>
          <w:szCs w:val="18"/>
        </w:rPr>
        <w:t xml:space="preserve"> и сразу на почту Вам придет письмо с новым паролем.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rFonts w:eastAsia="Times New Roman"/>
          <w:b/>
          <w:color w:val="000000"/>
          <w:sz w:val="22"/>
          <w:u w:val="single"/>
          <w:lang w:eastAsia="ru-RU"/>
        </w:rPr>
        <w:t>Могу ли я где-то увидеть свое место в очереди?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color w:val="000000"/>
          <w:sz w:val="18"/>
          <w:szCs w:val="18"/>
        </w:rPr>
        <w:t>Данной функции у родителя нет, потому что принцип формирования очереди не гарантирует Вам, что Ваше место в очереди останется неизменным до момента распределения. Дело в том, что очередь фиксирует не только время подачи заявления, но и имеющиеся у заявителей льготы. Льготные заявления имеют приоритет при распределении, независимо от времени подачи такого заявления. Вы можете оценить текущую ситуацию по наличию свободных мест в интересующем Вас детском саду, изучив раздел «Выбрать ДОО».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2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rFonts w:eastAsia="Times New Roman"/>
          <w:b/>
          <w:color w:val="000000"/>
          <w:sz w:val="22"/>
          <w:u w:val="single"/>
          <w:lang w:eastAsia="ru-RU"/>
        </w:rPr>
        <w:t>Если я подал заявление в одном муниципалитете, а потом переехал в другой район, как мне записаться в детский сад по новому месту жительства?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color w:val="000000"/>
          <w:sz w:val="18"/>
          <w:szCs w:val="18"/>
        </w:rPr>
        <w:t>Запись в ДОО – услуга муниципальная. И осуществляется на уровне муниципалитета. Если Вы переезжаете из одного областного района в другой, то Вы должны отказаться от прежнего заявления и подать новое заявление в новом муниципалитете. В таком случае дата и время подачи будет присвоено новое.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rFonts w:eastAsia="Times New Roman"/>
          <w:b/>
          <w:color w:val="000000"/>
          <w:sz w:val="22"/>
          <w:u w:val="single"/>
          <w:lang w:eastAsia="ru-RU"/>
        </w:rPr>
        <w:t>Каков алгоритм формирования очереди?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color w:val="000000"/>
          <w:sz w:val="22"/>
          <w:lang w:eastAsia="ru-RU"/>
        </w:rPr>
      </w:pPr>
      <w:r w:rsidRPr="00625B32">
        <w:rPr>
          <w:color w:val="000000"/>
          <w:sz w:val="18"/>
          <w:szCs w:val="18"/>
        </w:rPr>
        <w:t>Очередь формируется в соответствии со следующим алгоритмом: заявления выстраиваются в порядке подачи (фиксируется день, час, минута и даже секунда подачи). Но распределяются среди них в первую очередь заявления, поданные на льготных условиях. Также при автоматическом распределении учитывается количество свободных мест в том или ином детском саду в соответствующих возрастных группах. Поэтому местоположение родителя в очереди может поменяться.</w:t>
      </w:r>
    </w:p>
    <w:p w:rsidR="00562AD0" w:rsidRPr="00625B32" w:rsidRDefault="00562AD0" w:rsidP="00562AD0">
      <w:pPr>
        <w:shd w:val="clear" w:color="auto" w:fill="FFFFFF"/>
        <w:spacing w:line="288" w:lineRule="atLeast"/>
        <w:jc w:val="both"/>
        <w:rPr>
          <w:rFonts w:eastAsia="Times New Roman"/>
          <w:b/>
          <w:color w:val="000000"/>
          <w:sz w:val="22"/>
          <w:u w:val="single"/>
          <w:lang w:eastAsia="ru-RU"/>
        </w:rPr>
      </w:pPr>
      <w:r w:rsidRPr="00625B32">
        <w:rPr>
          <w:rFonts w:eastAsia="Times New Roman"/>
          <w:b/>
          <w:color w:val="000000"/>
          <w:sz w:val="22"/>
          <w:u w:val="single"/>
          <w:lang w:eastAsia="ru-RU"/>
        </w:rPr>
        <w:t>При подаче заявления мне предлагают выбрать 3 детских сада? Зачем мне это, если я хочу отправить ребенка в конкретный детский сад?</w:t>
      </w:r>
    </w:p>
    <w:p w:rsidR="00562AD0" w:rsidRDefault="00562AD0" w:rsidP="00562AD0">
      <w:pPr>
        <w:jc w:val="both"/>
      </w:pPr>
      <w:r w:rsidRPr="00625B32">
        <w:rPr>
          <w:color w:val="000000"/>
          <w:sz w:val="18"/>
          <w:szCs w:val="18"/>
        </w:rPr>
        <w:t xml:space="preserve">При подаче заявления, в соответствии с нормативными документами, каждый родитель может указать не более 3 детских садов, куда хочет зачислить ребенка. Это делается для того, чтобы при распределении, если в приоритетном детском саду не хватит мест, система могла попробовать распределить ребенка во второй по приоритету. Если и там мест не будет, то </w:t>
      </w:r>
      <w:r w:rsidRPr="00625B32">
        <w:rPr>
          <w:color w:val="000000"/>
          <w:sz w:val="18"/>
          <w:szCs w:val="18"/>
        </w:rPr>
        <w:lastRenderedPageBreak/>
        <w:t>– в третий. Однако, если Вы выбрали какой-то один конкретный детский сад, то при подаче заявления, Вы можете указать только его. В таком случае, если в детском саду не хватит мест, то Ваше заявление будет отложено на следующий год. Время подачи заявле</w:t>
      </w:r>
      <w:r>
        <w:rPr>
          <w:rFonts w:ascii="Verdana" w:hAnsi="Verdana"/>
          <w:color w:val="000000"/>
          <w:sz w:val="18"/>
          <w:szCs w:val="18"/>
        </w:rPr>
        <w:t>ния сохранится.</w:t>
      </w:r>
    </w:p>
    <w:p w:rsidR="00F25FB3" w:rsidRDefault="00F25FB3">
      <w:bookmarkStart w:id="0" w:name="_GoBack"/>
      <w:bookmarkEnd w:id="0"/>
    </w:p>
    <w:sectPr w:rsidR="00F25FB3" w:rsidSect="00FA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D0"/>
    <w:rsid w:val="00562AD0"/>
    <w:rsid w:val="00F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F05F-07C5-4C77-BEC0-1D7BE4B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178.211.1.213:8080/inqry-inquirer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178.211.1.213:8080/inqry-inquirer/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1750</Words>
  <Characters>9978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2017-02-03T10:05:00Z</dcterms:created>
  <dcterms:modified xsi:type="dcterms:W3CDTF">2017-02-03T10:06:00Z</dcterms:modified>
</cp:coreProperties>
</file>