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9C" w:rsidRDefault="00442D9C" w:rsidP="00442D9C">
      <w:pPr>
        <w:spacing w:after="76"/>
        <w:jc w:val="right"/>
      </w:pPr>
    </w:p>
    <w:p w:rsidR="00442D9C" w:rsidRDefault="00442D9C" w:rsidP="00442D9C">
      <w:pPr>
        <w:spacing w:after="6" w:line="263" w:lineRule="auto"/>
        <w:ind w:left="7208" w:right="3701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Отчёт </w:t>
      </w:r>
    </w:p>
    <w:p w:rsidR="00442D9C" w:rsidRDefault="00442D9C" w:rsidP="00442D9C">
      <w:pPr>
        <w:spacing w:after="6" w:line="263" w:lineRule="auto"/>
        <w:ind w:left="4114" w:right="3701" w:hanging="488"/>
        <w:jc w:val="both"/>
      </w:pPr>
      <w:r>
        <w:rPr>
          <w:rFonts w:ascii="Times New Roman" w:eastAsia="Times New Roman" w:hAnsi="Times New Roman" w:cs="Times New Roman"/>
          <w:b/>
          <w:sz w:val="32"/>
        </w:rPr>
        <w:t>о ходе реализации мер по</w:t>
      </w:r>
      <w:r>
        <w:rPr>
          <w:rFonts w:ascii="Times New Roman" w:eastAsia="Times New Roman" w:hAnsi="Times New Roman" w:cs="Times New Roman"/>
          <w:b/>
          <w:sz w:val="32"/>
        </w:rPr>
        <w:t xml:space="preserve"> противодействию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коррупции  в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МКДОУ № 6 «Ромашка»  за  2019-2020</w:t>
      </w:r>
      <w:r>
        <w:rPr>
          <w:rFonts w:ascii="Times New Roman" w:eastAsia="Times New Roman" w:hAnsi="Times New Roman" w:cs="Times New Roman"/>
          <w:b/>
          <w:sz w:val="32"/>
        </w:rPr>
        <w:t xml:space="preserve"> год </w:t>
      </w:r>
    </w:p>
    <w:p w:rsidR="00442D9C" w:rsidRDefault="00442D9C" w:rsidP="00442D9C">
      <w:pPr>
        <w:spacing w:after="0"/>
        <w:ind w:left="765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5562" w:type="dxa"/>
        <w:tblInd w:w="-108" w:type="dxa"/>
        <w:tblCellMar>
          <w:top w:w="7" w:type="dxa"/>
          <w:left w:w="7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30"/>
        <w:gridCol w:w="6779"/>
        <w:gridCol w:w="3780"/>
        <w:gridCol w:w="1621"/>
        <w:gridCol w:w="1440"/>
        <w:gridCol w:w="1412"/>
      </w:tblGrid>
      <w:tr w:rsidR="00442D9C" w:rsidTr="00012C2E">
        <w:trPr>
          <w:trHeight w:val="51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after="16"/>
              <w:ind w:left="7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442D9C" w:rsidRDefault="00442D9C" w:rsidP="00012C2E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контрольного вопроса  </w:t>
            </w:r>
          </w:p>
          <w:p w:rsidR="00442D9C" w:rsidRDefault="00442D9C" w:rsidP="00012C2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Формат ответа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2D9C" w:rsidRDefault="00442D9C" w:rsidP="00012C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2D9C" w:rsidTr="00012C2E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42D9C" w:rsidRDefault="00442D9C" w:rsidP="00012C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выражение показателя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Процентное выражение показателя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</w:tr>
      <w:tr w:rsidR="00442D9C" w:rsidTr="00012C2E">
        <w:trPr>
          <w:trHeight w:val="20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58" w:lineRule="auto"/>
              <w:ind w:left="29" w:right="81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Привлекались</w:t>
            </w:r>
            <w:r>
              <w:rPr>
                <w:rFonts w:ascii="Times New Roman" w:eastAsia="Times New Roman" w:hAnsi="Times New Roman" w:cs="Times New Roman"/>
              </w:rPr>
              <w:t xml:space="preserve"> ли работники МКДОУ № 6 </w:t>
            </w:r>
            <w:r>
              <w:rPr>
                <w:rFonts w:ascii="Times New Roman" w:eastAsia="Times New Roman" w:hAnsi="Times New Roman" w:cs="Times New Roman"/>
              </w:rPr>
              <w:t xml:space="preserve">к ответственности (уголовной, административной, дисциплинарной) за совершение коррупционных правонарушений?  </w:t>
            </w:r>
          </w:p>
          <w:p w:rsidR="00442D9C" w:rsidRDefault="00442D9C" w:rsidP="00012C2E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72" w:lineRule="auto"/>
              <w:ind w:left="29" w:right="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работников, привлеченных к ответственности за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совершение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коррупционных правонарушений, в том числе: к административной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к  дисциплинарной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 уголовной </w:t>
            </w:r>
          </w:p>
          <w:p w:rsidR="00442D9C" w:rsidRDefault="00442D9C" w:rsidP="00012C2E">
            <w:pPr>
              <w:spacing w:after="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EBAC8C" wp14:editId="494716DB">
                      <wp:extent cx="2299970" cy="6096"/>
                      <wp:effectExtent l="0" t="0" r="0" b="0"/>
                      <wp:docPr id="7453" name="Group 7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9970" cy="6096"/>
                                <a:chOff x="0" y="0"/>
                                <a:chExt cx="2299970" cy="6096"/>
                              </a:xfrm>
                            </wpg:grpSpPr>
                            <wps:wsp>
                              <wps:cNvPr id="8618" name="Shape 8618"/>
                              <wps:cNvSpPr/>
                              <wps:spPr>
                                <a:xfrm>
                                  <a:off x="0" y="0"/>
                                  <a:ext cx="22999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9970" h="9144">
                                      <a:moveTo>
                                        <a:pt x="0" y="0"/>
                                      </a:moveTo>
                                      <a:lnTo>
                                        <a:pt x="2299970" y="0"/>
                                      </a:lnTo>
                                      <a:lnTo>
                                        <a:pt x="22999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FC3BE" id="Group 7453" o:spid="_x0000_s1026" style="width:181.1pt;height:.5pt;mso-position-horizontal-relative:char;mso-position-vertical-relative:line" coordsize="229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">
                      <v:shape id="Shape 8618" o:spid="_x0000_s1027" style="position:absolute;width:22999;height:91;visibility:visible;mso-wrap-style:square;v-text-anchor:top" coordsize="22999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7VcAA&#10;AADdAAAADwAAAGRycy9kb3ducmV2LnhtbERPzYrCMBC+C/sOYRb2ZtN6KNI1ishqPSnWfYChGZti&#10;M+k2Ubtvbw6Cx4/vf7EabSfuNPjWsYIsSUEQ10633Cj4PW+ncxA+IGvsHJOCf/KwWn5MFlho9+AT&#10;3avQiBjCvkAFJoS+kNLXhiz6xPXEkbu4wWKIcGikHvARw20nZ2maS4stxwaDPW0M1dfqZhXc0p+W&#10;d8e/bV46k+VlydVhz0p9fY7rbxCBxvAWv9x7rWCeZ3FufBOf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C7VcAAAADdAAAADwAAAAAAAAAAAAAAAACYAgAAZHJzL2Rvd25y&#10;ZXYueG1sUEsFBgAAAAAEAAQA9QAAAIUDAAAAAA==&#10;" path="m,l2299970,r,9144l,9144,,e" fillcolor="black" stroked="f" strokeweight="0">
                        <v:stroke miterlimit="83231f" joinstyle="miter"/>
                        <v:path arrowok="t" textboxrect="0,0,2299970,9144"/>
                      </v:shape>
                      <w10:anchorlock/>
                    </v:group>
                  </w:pict>
                </mc:Fallback>
              </mc:AlternateContent>
            </w:r>
          </w:p>
          <w:p w:rsidR="00442D9C" w:rsidRDefault="00442D9C" w:rsidP="00012C2E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442D9C">
            <w:r>
              <w:rPr>
                <w:rFonts w:ascii="Times New Roman" w:eastAsia="Times New Roman" w:hAnsi="Times New Roman" w:cs="Times New Roman"/>
              </w:rPr>
              <w:t>Методист Попова Е.С.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2D9C" w:rsidTr="00012C2E">
        <w:trPr>
          <w:trHeight w:val="155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left="29" w:right="8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Сколько сообщений о совершении коррупционных правонарушений работниками ДОУ зарегистрировано в отчетном периоде, сколько выявлено совершенных ими коррупционных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преступлений?  </w:t>
            </w:r>
            <w:proofErr w:type="gram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after="10" w:line="258" w:lineRule="auto"/>
              <w:ind w:left="29" w:right="8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поступивших сообщений о коррупционных правонарушениях, из них: </w:t>
            </w:r>
          </w:p>
          <w:p w:rsidR="00442D9C" w:rsidRDefault="00442D9C" w:rsidP="00012C2E">
            <w:pPr>
              <w:tabs>
                <w:tab w:val="right" w:pos="3677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выявленных </w:t>
            </w:r>
          </w:p>
          <w:p w:rsidR="00442D9C" w:rsidRDefault="00442D9C" w:rsidP="00012C2E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коррупционных преступлений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after="9"/>
              <w:ind w:left="8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Заведующи</w:t>
            </w:r>
            <w:proofErr w:type="spellEnd"/>
          </w:p>
          <w:p w:rsidR="00442D9C" w:rsidRDefault="00442D9C" w:rsidP="00012C2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й  </w:t>
            </w:r>
          </w:p>
        </w:tc>
      </w:tr>
      <w:tr w:rsidR="00442D9C" w:rsidTr="00012C2E">
        <w:trPr>
          <w:trHeight w:val="30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58" w:lineRule="auto"/>
              <w:ind w:left="29" w:right="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Какие в отчетном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периоде  проведены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</w:rPr>
              <w:t xml:space="preserve">организационные меры по созданию условий, затрудняющих возможность коррупционного поведения и обеспечивающих снижение уровня коррупции? </w:t>
            </w:r>
          </w:p>
          <w:p w:rsidR="00442D9C" w:rsidRDefault="00442D9C" w:rsidP="00012C2E">
            <w:pPr>
              <w:ind w:left="74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numPr>
                <w:ilvl w:val="0"/>
                <w:numId w:val="1"/>
              </w:numPr>
              <w:spacing w:after="2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Экспертиза действую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щих нормативно-правовых актов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ДОУ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подлежащих проверке на коррумпированность. </w:t>
            </w:r>
          </w:p>
          <w:p w:rsidR="00442D9C" w:rsidRDefault="00442D9C" w:rsidP="00012C2E">
            <w:pPr>
              <w:numPr>
                <w:ilvl w:val="0"/>
                <w:numId w:val="1"/>
              </w:numPr>
              <w:spacing w:after="1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Анализ на коррумпированность проектов нормативно-правовых актов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и распорядительных документов МК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ДОУ  </w:t>
            </w:r>
          </w:p>
          <w:p w:rsidR="00442D9C" w:rsidRDefault="00442D9C" w:rsidP="00012C2E">
            <w:pPr>
              <w:numPr>
                <w:ilvl w:val="0"/>
                <w:numId w:val="1"/>
              </w:num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Систематический контроль над выполнением условий муниципальных контрактов. </w:t>
            </w:r>
          </w:p>
          <w:p w:rsidR="00442D9C" w:rsidRDefault="00442D9C" w:rsidP="00012C2E">
            <w:pPr>
              <w:numPr>
                <w:ilvl w:val="0"/>
                <w:numId w:val="1"/>
              </w:numPr>
              <w:spacing w:line="28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Контроль за целевым использованием бюджетных средств в соответствии с муниципальными контрактами. </w:t>
            </w:r>
          </w:p>
          <w:p w:rsidR="00442D9C" w:rsidRDefault="00442D9C" w:rsidP="00012C2E">
            <w:pPr>
              <w:numPr>
                <w:ilvl w:val="0"/>
                <w:numId w:val="1"/>
              </w:numPr>
              <w:spacing w:line="28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Организация контроля над распределением стимулирующей части фонда оплаты труда. </w:t>
            </w:r>
          </w:p>
          <w:p w:rsidR="00442D9C" w:rsidRDefault="00442D9C" w:rsidP="00442D9C">
            <w:pPr>
              <w:numPr>
                <w:ilvl w:val="0"/>
                <w:numId w:val="1"/>
              </w:num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Контроль за недопущением фактов неправомерного взимания д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енежных средств с родителей в МК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ДОУ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  <w:p w:rsidR="00442D9C" w:rsidRDefault="00442D9C" w:rsidP="00012C2E">
            <w:pPr>
              <w:spacing w:line="257" w:lineRule="auto"/>
              <w:ind w:left="122" w:right="140" w:hanging="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Заведующи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й  </w:t>
            </w:r>
          </w:p>
          <w:p w:rsidR="00442D9C" w:rsidRDefault="00442D9C" w:rsidP="00012C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442D9C" w:rsidRDefault="00442D9C" w:rsidP="00442D9C">
      <w:pPr>
        <w:spacing w:after="0"/>
        <w:ind w:left="-1078" w:right="16453"/>
      </w:pPr>
    </w:p>
    <w:tbl>
      <w:tblPr>
        <w:tblStyle w:val="TableGrid"/>
        <w:tblW w:w="15562" w:type="dxa"/>
        <w:tblInd w:w="-108" w:type="dxa"/>
        <w:tblCellMar>
          <w:top w:w="7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30"/>
        <w:gridCol w:w="6779"/>
        <w:gridCol w:w="3780"/>
        <w:gridCol w:w="1621"/>
        <w:gridCol w:w="1440"/>
        <w:gridCol w:w="1412"/>
      </w:tblGrid>
      <w:tr w:rsidR="00442D9C" w:rsidTr="00012C2E">
        <w:trPr>
          <w:trHeight w:val="27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442D9C">
            <w:pPr>
              <w:numPr>
                <w:ilvl w:val="0"/>
                <w:numId w:val="2"/>
              </w:numPr>
              <w:spacing w:after="43" w:line="259" w:lineRule="auto"/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Систематический контроль за выполнением законодательства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 противодействии коррупции 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ДОУ, при организации работы по вопросам охраны труда. </w:t>
            </w:r>
          </w:p>
          <w:p w:rsidR="00442D9C" w:rsidRDefault="00442D9C" w:rsidP="00012C2E">
            <w:pPr>
              <w:numPr>
                <w:ilvl w:val="0"/>
                <w:numId w:val="2"/>
              </w:numPr>
              <w:spacing w:line="282" w:lineRule="auto"/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Контроль за расходованием безвозмездной (спонсорской, благотворительной) помощи. </w:t>
            </w:r>
          </w:p>
          <w:p w:rsidR="00442D9C" w:rsidRDefault="00442D9C" w:rsidP="00012C2E">
            <w:pPr>
              <w:numPr>
                <w:ilvl w:val="0"/>
                <w:numId w:val="2"/>
              </w:numPr>
              <w:spacing w:line="281" w:lineRule="auto"/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Контроль за использованием средств местного бюджета, муниципального имущества, финансово-хозяйственной деятельностью. </w:t>
            </w:r>
          </w:p>
          <w:p w:rsidR="00442D9C" w:rsidRDefault="00442D9C" w:rsidP="00442D9C">
            <w:pPr>
              <w:numPr>
                <w:ilvl w:val="0"/>
                <w:numId w:val="2"/>
              </w:numPr>
              <w:spacing w:line="259" w:lineRule="auto"/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 за выполнением актов, выполненных работ, по пр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оведению ремонта в МК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ДОУ.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</w:tr>
      <w:tr w:rsidR="00442D9C" w:rsidTr="00012C2E">
        <w:trPr>
          <w:trHeight w:val="5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Какие приняты нормативные правовые акты, направленные на противодействие коррупции в ДОУ?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442D9C" w:rsidTr="00012C2E">
        <w:trPr>
          <w:trHeight w:val="25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47" w:lineRule="auto"/>
              <w:ind w:right="88"/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</w:rPr>
              <w:t xml:space="preserve">Приведены ли правовые акты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8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Количество правовых актов, приведенных в соответствие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1D1D1D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1D1D1D"/>
              </w:rPr>
              <w:t xml:space="preserve">коррупции?  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</w:tr>
      <w:tr w:rsidR="00442D9C" w:rsidTr="00012C2E">
        <w:trPr>
          <w:trHeight w:val="43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color w:val="1D1D1D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52" w:lineRule="auto"/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Количество образовательных учреждений, имеющих на информационных стендах, сайтах в сети Интернет сведения: </w:t>
            </w:r>
          </w:p>
          <w:p w:rsidR="00442D9C" w:rsidRDefault="00442D9C" w:rsidP="00012C2E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442D9C" w:rsidRDefault="00442D9C" w:rsidP="00442D9C">
            <w:pPr>
              <w:numPr>
                <w:ilvl w:val="0"/>
                <w:numId w:val="3"/>
              </w:numPr>
              <w:spacing w:after="28" w:line="259" w:lineRule="auto"/>
              <w:ind w:hanging="348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круглосуточном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телефоне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доверия министерства образования  </w:t>
            </w:r>
          </w:p>
          <w:p w:rsidR="00442D9C" w:rsidRDefault="00442D9C" w:rsidP="00012C2E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442D9C" w:rsidRDefault="00442D9C" w:rsidP="00442D9C">
            <w:pPr>
              <w:numPr>
                <w:ilvl w:val="0"/>
                <w:numId w:val="3"/>
              </w:numPr>
              <w:spacing w:line="259" w:lineRule="auto"/>
              <w:ind w:hanging="348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 телефонах доверия, 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Организована страница на сайте ДОУ по </w:t>
            </w:r>
            <w:r>
              <w:rPr>
                <w:rFonts w:ascii="Times New Roman" w:eastAsia="Times New Roman" w:hAnsi="Times New Roman" w:cs="Times New Roman"/>
                <w:b/>
                <w:i/>
                <w:color w:val="1D1D1D"/>
              </w:rPr>
              <w:t xml:space="preserve">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D1D1D"/>
              </w:rPr>
              <w:t>противодейс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D1D1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D1D1D"/>
              </w:rPr>
              <w:t>твия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D1D1D"/>
              </w:rPr>
              <w:t xml:space="preserve"> коррупции; указаны телефоны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  <w:color w:val="1D1D1D"/>
              </w:rPr>
              <w:t xml:space="preserve">доверия </w:t>
            </w:r>
          </w:p>
          <w:p w:rsidR="00442D9C" w:rsidRDefault="00442D9C" w:rsidP="00012C2E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министерств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образования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стендах указаны телефоны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442D9C">
            <w:pPr>
              <w:spacing w:after="14"/>
              <w:ind w:right="94"/>
            </w:pPr>
            <w:r>
              <w:rPr>
                <w:rFonts w:ascii="Times New Roman" w:eastAsia="Times New Roman" w:hAnsi="Times New Roman" w:cs="Times New Roman"/>
              </w:rPr>
              <w:t>Методист Попова Е.С.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42D9C" w:rsidRDefault="00442D9C" w:rsidP="00442D9C">
      <w:pPr>
        <w:spacing w:after="0"/>
        <w:ind w:left="-1078" w:right="16453"/>
      </w:pPr>
    </w:p>
    <w:tbl>
      <w:tblPr>
        <w:tblStyle w:val="TableGrid"/>
        <w:tblW w:w="15562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30"/>
        <w:gridCol w:w="6779"/>
        <w:gridCol w:w="3780"/>
        <w:gridCol w:w="1621"/>
        <w:gridCol w:w="1440"/>
        <w:gridCol w:w="1412"/>
      </w:tblGrid>
      <w:tr w:rsidR="00442D9C" w:rsidTr="00012C2E">
        <w:trPr>
          <w:trHeight w:val="380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УО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администрац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телефон </w:t>
            </w:r>
          </w:p>
          <w:p w:rsidR="00442D9C" w:rsidRDefault="00442D9C" w:rsidP="00012C2E"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ответственн</w:t>
            </w:r>
            <w:proofErr w:type="spellEnd"/>
          </w:p>
          <w:p w:rsidR="00442D9C" w:rsidRDefault="00442D9C" w:rsidP="00012C2E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ого лица, наделенного </w:t>
            </w:r>
          </w:p>
          <w:p w:rsidR="00442D9C" w:rsidRDefault="00442D9C" w:rsidP="00012C2E">
            <w:pPr>
              <w:spacing w:line="238" w:lineRule="auto"/>
              <w:ind w:right="52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функциями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предупрежде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коррупционн</w:t>
            </w:r>
            <w:proofErr w:type="spellEnd"/>
          </w:p>
          <w:p w:rsidR="00442D9C" w:rsidRDefault="00442D9C" w:rsidP="00012C2E">
            <w:pPr>
              <w:spacing w:after="41" w:line="23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правонарушен</w:t>
            </w:r>
            <w:proofErr w:type="spellEnd"/>
          </w:p>
          <w:p w:rsidR="00442D9C" w:rsidRDefault="00442D9C" w:rsidP="00442D9C">
            <w:pPr>
              <w:spacing w:after="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</w:tr>
      <w:tr w:rsidR="00442D9C" w:rsidTr="00012C2E">
        <w:trPr>
          <w:trHeight w:val="6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D1D1D"/>
              </w:rPr>
              <w:t xml:space="preserve">Имеют ли место случаи неисполнения плановых мероприятий по противодействию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</w:rPr>
              <w:t xml:space="preserve">коррупции?  </w:t>
            </w:r>
            <w:proofErr w:type="gramEnd"/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Не имеются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2D9C" w:rsidTr="00012C2E">
        <w:trPr>
          <w:trHeight w:val="152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Сколько обращений граждан о фактах коррупции рассмотрено за отчетный период? 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color w:val="1D1D1D"/>
              </w:rPr>
              <w:t xml:space="preserve">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color w:val="1D1D1D"/>
              </w:rPr>
              <w:t xml:space="preserve">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color w:val="1D1D1D"/>
              </w:rPr>
              <w:t xml:space="preserve">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color w:val="1D1D1D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обращений граждан о фактах коррупции, рассмотренных за отчетный период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</w:rPr>
              <w:t xml:space="preserve">По скольким из них приняты меры реагирования?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0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2D9C" w:rsidTr="00012C2E">
        <w:trPr>
          <w:trHeight w:val="263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after="27" w:line="251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Как организован антикоррупционный мониторинг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  ДОУ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? Как ведется работа по проведению исследований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факторов и эффективности принимаемых антикоррупционных мер? Использование полученных результатов для выработки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</w:rPr>
              <w:t xml:space="preserve">превентивных мер в рамках антикоррупционной политики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numPr>
                <w:ilvl w:val="0"/>
                <w:numId w:val="4"/>
              </w:numPr>
              <w:spacing w:after="3" w:line="281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уголках для родителей и на сайте размещены телефоны контролирующих организаций.  </w:t>
            </w:r>
          </w:p>
          <w:p w:rsidR="00442D9C" w:rsidRDefault="00442D9C" w:rsidP="00012C2E">
            <w:pPr>
              <w:numPr>
                <w:ilvl w:val="0"/>
                <w:numId w:val="4"/>
              </w:numPr>
              <w:spacing w:line="267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Контроль с привлечением родительского комитета за использованием средств местного бюджета, муниципального имущества, финансово-хозяйственной деятельностью. </w:t>
            </w:r>
          </w:p>
          <w:p w:rsidR="00442D9C" w:rsidRDefault="00442D9C" w:rsidP="00442D9C">
            <w:pPr>
              <w:numPr>
                <w:ilvl w:val="0"/>
                <w:numId w:val="4"/>
              </w:numPr>
              <w:spacing w:line="259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Социологическое исследование «Удовлетворенность потребителей услуг качеством образования». Исследование получило следующие результаты: 96% опрошенных удовлетворены качеством образования.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442D9C">
            <w:pPr>
              <w:ind w:left="52"/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442D9C" w:rsidTr="00012C2E">
        <w:trPr>
          <w:trHeight w:val="15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left="4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r>
              <w:rPr>
                <w:rFonts w:ascii="Times New Roman" w:eastAsia="Times New Roman" w:hAnsi="Times New Roman" w:cs="Times New Roman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организовано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антикоррупционное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образование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образовательном  учреждении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? Какие внедряются в практику работы ДОУ с сотрудниками и родителями         методические и учебные пособия?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after="48" w:line="237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Памятки для родителей и сотрудников антикоррупционной направленности, оформление информационных стендов с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</w:rPr>
              <w:t>обновлённой нормативной базой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Проведено собрание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трудового коллектива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  <w:t xml:space="preserve">теме: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442D9C">
            <w:pPr>
              <w:spacing w:after="44" w:line="23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Отв-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методист</w:t>
            </w:r>
            <w:proofErr w:type="gramEnd"/>
          </w:p>
        </w:tc>
      </w:tr>
      <w:tr w:rsidR="00442D9C" w:rsidTr="00012C2E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«Исполнение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законодател</w:t>
            </w:r>
            <w:proofErr w:type="spellEnd"/>
          </w:p>
          <w:p w:rsidR="00442D9C" w:rsidRDefault="00442D9C" w:rsidP="00012C2E">
            <w:pPr>
              <w:spacing w:after="49" w:line="23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 борьбе с </w:t>
            </w:r>
          </w:p>
          <w:p w:rsidR="00442D9C" w:rsidRDefault="00442D9C" w:rsidP="00012C2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коррупцией»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/>
        </w:tc>
      </w:tr>
      <w:tr w:rsidR="00442D9C" w:rsidTr="00012C2E">
        <w:trPr>
          <w:trHeight w:val="15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numPr>
                <w:ilvl w:val="0"/>
                <w:numId w:val="5"/>
              </w:numPr>
              <w:spacing w:line="28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Социологическое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Удовлетворенность потребителей услуг качеством образования».  </w:t>
            </w:r>
          </w:p>
          <w:p w:rsidR="00442D9C" w:rsidRDefault="00442D9C" w:rsidP="00012C2E">
            <w:pPr>
              <w:numPr>
                <w:ilvl w:val="0"/>
                <w:numId w:val="5"/>
              </w:num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уголках для родителей и на сайте размещены телефоны контролирующих организаций.  </w:t>
            </w:r>
          </w:p>
          <w:p w:rsidR="00442D9C" w:rsidRDefault="00442D9C" w:rsidP="00442D9C">
            <w:pPr>
              <w:numPr>
                <w:ilvl w:val="0"/>
                <w:numId w:val="5"/>
              </w:num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Заседания управляющего совета ДОУ, родительского комитета ДОУ, родительские собрания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spacing w:after="14"/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Заведующи</w:t>
            </w:r>
            <w:proofErr w:type="spellEnd"/>
          </w:p>
          <w:p w:rsidR="00442D9C" w:rsidRDefault="00442D9C" w:rsidP="00012C2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2D9C" w:rsidTr="00012C2E">
        <w:trPr>
          <w:trHeight w:val="7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Осуществляется ли публикация и размещение на Интернет-сайтах ежеквартальных, ежегодных отчетов о работе по противодействию коррупции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Публикация и размещение отчетов на Интернет-сайте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012C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9C" w:rsidRDefault="00442D9C" w:rsidP="00442D9C">
            <w:pPr>
              <w:ind w:right="57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методист</w:t>
            </w:r>
            <w:bookmarkStart w:id="0" w:name="_GoBack"/>
            <w:bookmarkEnd w:id="0"/>
          </w:p>
        </w:tc>
      </w:tr>
    </w:tbl>
    <w:p w:rsidR="00442D9C" w:rsidRDefault="00442D9C" w:rsidP="00442D9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2D9C" w:rsidRDefault="00442D9C" w:rsidP="00442D9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2D9C" w:rsidRDefault="00442D9C" w:rsidP="00442D9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2D9C" w:rsidRDefault="00442D9C" w:rsidP="00442D9C">
      <w:pPr>
        <w:spacing w:after="0"/>
        <w:ind w:right="32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2D9C" w:rsidRDefault="00442D9C" w:rsidP="00442D9C">
      <w:pPr>
        <w:spacing w:after="0"/>
        <w:ind w:right="32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4421" w:rsidRDefault="002F4421"/>
    <w:sectPr w:rsidR="002F4421" w:rsidSect="00442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1063"/>
    <w:multiLevelType w:val="hybridMultilevel"/>
    <w:tmpl w:val="C066A2A2"/>
    <w:lvl w:ilvl="0" w:tplc="B72E06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655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037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69F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AC1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B3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63D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C6C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89B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3660C"/>
    <w:multiLevelType w:val="hybridMultilevel"/>
    <w:tmpl w:val="743A403A"/>
    <w:lvl w:ilvl="0" w:tplc="5FD632B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0F7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002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6D3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C89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9EC1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2B3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10F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C6E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924890"/>
    <w:multiLevelType w:val="hybridMultilevel"/>
    <w:tmpl w:val="EA54314E"/>
    <w:lvl w:ilvl="0" w:tplc="C87E32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05F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6E6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ECE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6B5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07E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CF6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AB7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E5A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633FF"/>
    <w:multiLevelType w:val="hybridMultilevel"/>
    <w:tmpl w:val="F70E9C50"/>
    <w:lvl w:ilvl="0" w:tplc="1C6A8EEE">
      <w:start w:val="1"/>
      <w:numFmt w:val="bullet"/>
      <w:lvlText w:val="•"/>
      <w:lvlJc w:val="left"/>
      <w:pPr>
        <w:ind w:left="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2C2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6D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00F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C7E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02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A13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498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24D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94EBD"/>
    <w:multiLevelType w:val="hybridMultilevel"/>
    <w:tmpl w:val="EFD0B150"/>
    <w:lvl w:ilvl="0" w:tplc="BE4039D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8CA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DE24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627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CAB3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CD9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C56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C19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9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9C"/>
    <w:rsid w:val="002F4421"/>
    <w:rsid w:val="004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1D4B-A5A0-4A03-90EA-CA5A3C4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9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2D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860</Words>
  <Characters>4903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2020-12-16T15:55:00Z</dcterms:created>
  <dcterms:modified xsi:type="dcterms:W3CDTF">2020-12-16T16:02:00Z</dcterms:modified>
</cp:coreProperties>
</file>